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F2" w:rsidRDefault="005A0CF2" w:rsidP="005A0CF2">
      <w:pPr>
        <w:pStyle w:val="NoSpacing"/>
        <w:jc w:val="center"/>
        <w:rPr>
          <w:rFonts w:asciiTheme="majorHAnsi" w:hAnsiTheme="majorHAnsi"/>
          <w:b/>
        </w:rPr>
      </w:pPr>
      <w:r w:rsidRPr="003D15A5">
        <w:rPr>
          <w:rFonts w:asciiTheme="majorHAnsi" w:hAnsiTheme="majorHAnsi"/>
          <w:b/>
        </w:rPr>
        <w:t xml:space="preserve">Unit </w:t>
      </w:r>
      <w:r w:rsidR="000D1161">
        <w:rPr>
          <w:rFonts w:asciiTheme="majorHAnsi" w:hAnsiTheme="majorHAnsi"/>
          <w:b/>
        </w:rPr>
        <w:t>#</w:t>
      </w:r>
      <w:r w:rsidR="004D280A">
        <w:rPr>
          <w:rFonts w:asciiTheme="majorHAnsi" w:hAnsiTheme="majorHAnsi"/>
          <w:b/>
        </w:rPr>
        <w:t xml:space="preserve"> 1</w:t>
      </w:r>
    </w:p>
    <w:p w:rsidR="004017D5" w:rsidRDefault="004017D5" w:rsidP="005A0CF2">
      <w:pPr>
        <w:pStyle w:val="NoSpacing"/>
        <w:jc w:val="center"/>
        <w:rPr>
          <w:rFonts w:asciiTheme="majorHAnsi" w:hAnsiTheme="majorHAnsi"/>
          <w:b/>
        </w:rPr>
      </w:pPr>
    </w:p>
    <w:p w:rsidR="004017D5" w:rsidRDefault="004017D5" w:rsidP="005A0CF2">
      <w:pPr>
        <w:pStyle w:val="NoSpacing"/>
        <w:jc w:val="center"/>
        <w:rPr>
          <w:rFonts w:asciiTheme="majorHAnsi" w:hAnsiTheme="majorHAnsi"/>
          <w:b/>
        </w:rPr>
      </w:pPr>
    </w:p>
    <w:p w:rsidR="004017D5" w:rsidRDefault="004017D5" w:rsidP="004017D5"/>
    <w:tbl>
      <w:tblPr>
        <w:tblStyle w:val="TableGrid"/>
        <w:tblW w:w="0" w:type="auto"/>
        <w:tblLook w:val="04A0"/>
      </w:tblPr>
      <w:tblGrid>
        <w:gridCol w:w="3831"/>
        <w:gridCol w:w="3493"/>
        <w:gridCol w:w="3175"/>
      </w:tblGrid>
      <w:tr w:rsidR="004017D5" w:rsidTr="00140987">
        <w:tc>
          <w:tcPr>
            <w:tcW w:w="3831" w:type="dxa"/>
          </w:tcPr>
          <w:p w:rsidR="004017D5" w:rsidRDefault="004017D5" w:rsidP="00140987">
            <w:pPr>
              <w:autoSpaceDE w:val="0"/>
              <w:autoSpaceDN w:val="0"/>
              <w:adjustRightInd w:val="0"/>
              <w:rPr>
                <w:rFonts w:ascii="AGaramond-Bold" w:hAnsi="AGaramond-Bold" w:cs="AGaramond-Bold"/>
                <w:b/>
                <w:bCs/>
                <w:color w:val="890024"/>
                <w:sz w:val="24"/>
                <w:szCs w:val="24"/>
              </w:rPr>
            </w:pPr>
            <w:r>
              <w:rPr>
                <w:rFonts w:ascii="AGaramond-Bold" w:hAnsi="AGaramond-Bold" w:cs="AGaramond-Bold"/>
                <w:b/>
                <w:bCs/>
                <w:color w:val="890024"/>
                <w:sz w:val="24"/>
                <w:szCs w:val="24"/>
              </w:rPr>
              <w:t>Literacy Strategies</w:t>
            </w:r>
          </w:p>
          <w:p w:rsidR="004017D5" w:rsidRDefault="004017D5" w:rsidP="00140987">
            <w:r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(Check all that apply.)</w:t>
            </w:r>
          </w:p>
        </w:tc>
        <w:tc>
          <w:tcPr>
            <w:tcW w:w="3493" w:type="dxa"/>
          </w:tcPr>
          <w:p w:rsidR="004017D5" w:rsidRDefault="004017D5" w:rsidP="00140987">
            <w:pPr>
              <w:autoSpaceDE w:val="0"/>
              <w:autoSpaceDN w:val="0"/>
              <w:adjustRightInd w:val="0"/>
              <w:rPr>
                <w:rFonts w:ascii="AGaramond-Bold" w:hAnsi="AGaramond-Bold" w:cs="AGaramond-Bold"/>
                <w:b/>
                <w:bCs/>
                <w:color w:val="890024"/>
                <w:sz w:val="24"/>
                <w:szCs w:val="24"/>
              </w:rPr>
            </w:pPr>
            <w:r>
              <w:rPr>
                <w:rFonts w:ascii="AGaramond-Bold" w:hAnsi="AGaramond-Bold" w:cs="AGaramond-Bold"/>
                <w:b/>
                <w:bCs/>
                <w:color w:val="890024"/>
                <w:sz w:val="24"/>
                <w:szCs w:val="24"/>
              </w:rPr>
              <w:t>Habits of Success</w:t>
            </w:r>
          </w:p>
          <w:p w:rsidR="004017D5" w:rsidRDefault="004017D5" w:rsidP="00140987">
            <w:r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(Check one per unit.)</w:t>
            </w:r>
          </w:p>
        </w:tc>
        <w:tc>
          <w:tcPr>
            <w:tcW w:w="2252" w:type="dxa"/>
          </w:tcPr>
          <w:p w:rsidR="004017D5" w:rsidRDefault="004017D5" w:rsidP="00140987">
            <w:pPr>
              <w:autoSpaceDE w:val="0"/>
              <w:autoSpaceDN w:val="0"/>
              <w:adjustRightInd w:val="0"/>
              <w:rPr>
                <w:rFonts w:ascii="AGaramond-Bold" w:hAnsi="AGaramond-Bold" w:cs="AGaramond-Bold"/>
                <w:b/>
                <w:bCs/>
                <w:color w:val="890024"/>
                <w:sz w:val="24"/>
                <w:szCs w:val="24"/>
              </w:rPr>
            </w:pPr>
            <w:r>
              <w:rPr>
                <w:rFonts w:ascii="AGaramond-Bold" w:hAnsi="AGaramond-Bold" w:cs="AGaramond-Bold"/>
                <w:b/>
                <w:bCs/>
                <w:color w:val="890024"/>
                <w:sz w:val="24"/>
                <w:szCs w:val="24"/>
              </w:rPr>
              <w:t>Multiple Intelligence Areas</w:t>
            </w:r>
          </w:p>
        </w:tc>
      </w:tr>
      <w:tr w:rsidR="004017D5" w:rsidTr="00140987">
        <w:tc>
          <w:tcPr>
            <w:tcW w:w="3831" w:type="dxa"/>
          </w:tcPr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Admit/Exit slips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Graphic organizer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Know/Want to Know/Learn chart (KWL)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Open-response questions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Double-entry/Two-column notes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Retelling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Reflection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Jigsaw reading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Anticipation guide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RAFT (Role/Audience/Format/Topic)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Interactive reading guide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Concept definition maps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proofErr w:type="spellStart"/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Frayer</w:t>
            </w:r>
            <w:proofErr w:type="spellEnd"/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 xml:space="preserve"> model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Visual prediction guide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Other:  ______________________</w:t>
            </w:r>
          </w:p>
        </w:tc>
        <w:tc>
          <w:tcPr>
            <w:tcW w:w="3493" w:type="dxa"/>
          </w:tcPr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Create relationships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Teamwork, responsibility, effective communication)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Study, manage time, organize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(Organization, time management, study skills)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Improve reading/writing skills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(Use reading and writing to learn strategies)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Improve mathematics skills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(Estimate, compute, solve, synthesize)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Set goals/plan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(Set goals, plan, monitor progress)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Access resources</w:t>
            </w:r>
          </w:p>
          <w:p w:rsidR="004017D5" w:rsidRPr="00905BCF" w:rsidRDefault="004017D5" w:rsidP="004017D5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(Research, analyze, utilize)</w:t>
            </w:r>
          </w:p>
          <w:p w:rsidR="004017D5" w:rsidRDefault="004017D5" w:rsidP="004017D5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USE OF TECHNOLOGY</w:t>
            </w:r>
          </w:p>
        </w:tc>
        <w:tc>
          <w:tcPr>
            <w:tcW w:w="2252" w:type="dxa"/>
          </w:tcPr>
          <w:p w:rsidR="004017D5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</w:pPr>
            <w:r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>Logical/Mathematical</w:t>
            </w:r>
          </w:p>
          <w:p w:rsidR="004017D5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</w:pPr>
            <w:r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>Spatial</w:t>
            </w:r>
          </w:p>
          <w:p w:rsidR="004017D5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</w:pPr>
            <w:r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>Musical</w:t>
            </w:r>
          </w:p>
          <w:p w:rsidR="004017D5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</w:pPr>
            <w:r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>Bodily—Kinesthetic</w:t>
            </w:r>
          </w:p>
          <w:p w:rsidR="004017D5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</w:pPr>
            <w:r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>Interpersonal</w:t>
            </w:r>
          </w:p>
          <w:p w:rsidR="004017D5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</w:pPr>
            <w:r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>Intrapersonal</w:t>
            </w:r>
          </w:p>
          <w:p w:rsidR="004017D5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</w:pPr>
            <w:r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>Naturalist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</w:pPr>
            <w:r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>Linguistic</w:t>
            </w:r>
          </w:p>
        </w:tc>
      </w:tr>
    </w:tbl>
    <w:p w:rsidR="004017D5" w:rsidRDefault="004017D5" w:rsidP="004017D5"/>
    <w:p w:rsidR="004017D5" w:rsidRDefault="004017D5" w:rsidP="004017D5">
      <w:pPr>
        <w:autoSpaceDE w:val="0"/>
        <w:autoSpaceDN w:val="0"/>
        <w:adjustRightInd w:val="0"/>
        <w:rPr>
          <w:rFonts w:ascii="AGaramond-Bold" w:hAnsi="AGaramond-Bold" w:cs="AGaramond-Bold"/>
          <w:b/>
          <w:bCs/>
          <w:color w:val="890024"/>
          <w:sz w:val="20"/>
          <w:szCs w:val="20"/>
        </w:rPr>
      </w:pPr>
      <w:r>
        <w:rPr>
          <w:rFonts w:ascii="AGaramond-Bold" w:hAnsi="AGaramond-Bold" w:cs="AGaramond-Bold"/>
          <w:b/>
          <w:bCs/>
          <w:color w:val="890024"/>
          <w:sz w:val="20"/>
          <w:szCs w:val="20"/>
        </w:rPr>
        <w:t>UNIT Assessments: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4017D5" w:rsidTr="00140987">
        <w:tc>
          <w:tcPr>
            <w:tcW w:w="9576" w:type="dxa"/>
          </w:tcPr>
          <w:p w:rsidR="004017D5" w:rsidRDefault="004017D5" w:rsidP="00140987">
            <w:r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Pre-Assessment:</w:t>
            </w:r>
          </w:p>
        </w:tc>
      </w:tr>
      <w:tr w:rsidR="004017D5" w:rsidTr="00140987">
        <w:tc>
          <w:tcPr>
            <w:tcW w:w="9576" w:type="dxa"/>
          </w:tcPr>
          <w:p w:rsidR="004017D5" w:rsidRPr="006B1680" w:rsidRDefault="004017D5" w:rsidP="00140987">
            <w:pPr>
              <w:autoSpaceDE w:val="0"/>
              <w:autoSpaceDN w:val="0"/>
              <w:adjustRightInd w:val="0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Daily/Weekly: (Included on daily activities plans)</w:t>
            </w:r>
          </w:p>
        </w:tc>
      </w:tr>
      <w:tr w:rsidR="004017D5" w:rsidTr="00140987">
        <w:tc>
          <w:tcPr>
            <w:tcW w:w="9576" w:type="dxa"/>
          </w:tcPr>
          <w:p w:rsidR="004017D5" w:rsidRPr="006B1680" w:rsidRDefault="004017D5" w:rsidP="00140987">
            <w:pPr>
              <w:autoSpaceDE w:val="0"/>
              <w:autoSpaceDN w:val="0"/>
              <w:adjustRightInd w:val="0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Post-Assessment:</w:t>
            </w:r>
          </w:p>
        </w:tc>
      </w:tr>
    </w:tbl>
    <w:p w:rsidR="004017D5" w:rsidRDefault="004017D5" w:rsidP="004017D5"/>
    <w:p w:rsidR="00A6593A" w:rsidRPr="00681BC3" w:rsidRDefault="00A6593A" w:rsidP="00A6593A">
      <w:proofErr w:type="gramStart"/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9-12.G.1.6 </w:t>
      </w:r>
      <w:r w:rsidRPr="00681BC3">
        <w:rPr>
          <w:rFonts w:ascii="Times New Roman" w:hAnsi="Times New Roman" w:cs="Times New Roman"/>
          <w:sz w:val="24"/>
          <w:szCs w:val="24"/>
        </w:rPr>
        <w:t>Use counterexamples to show that an assertion is false and recognize that a single counterexample is sufficient to refute a universal statement.</w:t>
      </w:r>
      <w:proofErr w:type="gramEnd"/>
    </w:p>
    <w:p w:rsidR="00A6593A" w:rsidRPr="00681BC3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9-12.G.1.7 </w:t>
      </w:r>
      <w:r w:rsidRPr="00681BC3">
        <w:rPr>
          <w:rFonts w:ascii="Times New Roman" w:hAnsi="Times New Roman" w:cs="Times New Roman"/>
          <w:sz w:val="24"/>
          <w:szCs w:val="24"/>
        </w:rPr>
        <w:t>Explain the difference between inductive and deductive reasoning and provide examples of each.</w:t>
      </w:r>
    </w:p>
    <w:p w:rsidR="00A6593A" w:rsidRPr="00681BC3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9-12.G.1.8 </w:t>
      </w:r>
      <w:r w:rsidRPr="00681BC3">
        <w:rPr>
          <w:rFonts w:ascii="Times New Roman" w:hAnsi="Times New Roman" w:cs="Times New Roman"/>
          <w:sz w:val="24"/>
          <w:szCs w:val="24"/>
        </w:rPr>
        <w:t>Explain why, for inductive reasoning, showing a statement is true for a finite number of examples does not show it is true for all cases unless the cases verified are all possible cases.</w:t>
      </w:r>
    </w:p>
    <w:p w:rsidR="00A6593A" w:rsidRPr="00681BC3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9-12.D.1.2 </w:t>
      </w:r>
      <w:r w:rsidRPr="00681BC3">
        <w:rPr>
          <w:rFonts w:ascii="Times New Roman" w:hAnsi="Times New Roman" w:cs="Times New Roman"/>
          <w:sz w:val="24"/>
          <w:szCs w:val="24"/>
        </w:rPr>
        <w:t>Describe the characteristics of a well-designed and well-conducted survey by differentiating between sampling and census, and a biased and unbiased sample.</w:t>
      </w:r>
    </w:p>
    <w:p w:rsidR="00A6593A" w:rsidRPr="00681BC3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9-12.D.1.4 </w:t>
      </w:r>
      <w:r w:rsidRPr="00681BC3">
        <w:rPr>
          <w:rFonts w:ascii="Times New Roman" w:hAnsi="Times New Roman" w:cs="Times New Roman"/>
          <w:sz w:val="24"/>
          <w:szCs w:val="24"/>
        </w:rPr>
        <w:t>Explain the role of randomization in well-designed surveys and experiments.</w:t>
      </w:r>
    </w:p>
    <w:p w:rsidR="00A6593A" w:rsidRPr="00681BC3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9-12.D.1.3 </w:t>
      </w:r>
      <w:r w:rsidRPr="00681BC3">
        <w:rPr>
          <w:rFonts w:ascii="Times New Roman" w:hAnsi="Times New Roman" w:cs="Times New Roman"/>
          <w:sz w:val="24"/>
          <w:szCs w:val="24"/>
        </w:rPr>
        <w:t>Describe the characteristics of a well-designed and well-conducted experiment by differentiating between experiments and observational studies, and recognizing the sources of bias in poorly designed experiments.</w:t>
      </w:r>
    </w:p>
    <w:p w:rsidR="00A6593A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9-12.D.3.4 </w:t>
      </w:r>
      <w:r w:rsidRPr="00681BC3">
        <w:rPr>
          <w:rFonts w:ascii="Times New Roman" w:hAnsi="Times New Roman" w:cs="Times New Roman"/>
          <w:sz w:val="24"/>
          <w:szCs w:val="24"/>
        </w:rPr>
        <w:t>Compute the probability of an event using the complement rule, addition rule for disjoint and joint events, multiplication rule for independent events, and rules for conditional probability.</w:t>
      </w:r>
    </w:p>
    <w:p w:rsidR="004017D5" w:rsidRPr="003D15A5" w:rsidRDefault="004017D5" w:rsidP="005A0CF2">
      <w:pPr>
        <w:pStyle w:val="NoSpacing"/>
        <w:jc w:val="center"/>
        <w:rPr>
          <w:rFonts w:asciiTheme="majorHAnsi" w:hAnsiTheme="majorHAnsi"/>
          <w:b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Pr="007920E0" w:rsidRDefault="00A6593A" w:rsidP="00A6593A">
      <w:pPr>
        <w:pStyle w:val="NoSpacing"/>
        <w:rPr>
          <w:rFonts w:asciiTheme="majorHAnsi" w:hAnsiTheme="majorHAnsi"/>
          <w:b/>
        </w:rPr>
      </w:pPr>
    </w:p>
    <w:p w:rsidR="00A6593A" w:rsidRPr="007920E0" w:rsidRDefault="00A6593A" w:rsidP="00A6593A">
      <w:pPr>
        <w:jc w:val="center"/>
        <w:rPr>
          <w:rFonts w:asciiTheme="majorHAnsi" w:hAnsiTheme="majorHAnsi"/>
          <w:b/>
        </w:rPr>
      </w:pPr>
      <w:r w:rsidRPr="007920E0">
        <w:rPr>
          <w:rFonts w:asciiTheme="majorHAnsi" w:hAnsiTheme="majorHAnsi"/>
          <w:b/>
        </w:rPr>
        <w:t>Day 1</w:t>
      </w:r>
    </w:p>
    <w:p w:rsidR="00A6593A" w:rsidRPr="007920E0" w:rsidRDefault="00A6593A" w:rsidP="00A6593A">
      <w:pPr>
        <w:jc w:val="center"/>
        <w:rPr>
          <w:rFonts w:asciiTheme="majorHAnsi" w:hAnsiTheme="majorHAnsi"/>
        </w:rPr>
      </w:pPr>
    </w:p>
    <w:p w:rsidR="00A6593A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9-12.D.3.4 </w:t>
      </w:r>
      <w:r w:rsidRPr="00681BC3">
        <w:rPr>
          <w:rFonts w:ascii="Times New Roman" w:hAnsi="Times New Roman" w:cs="Times New Roman"/>
          <w:sz w:val="24"/>
          <w:szCs w:val="24"/>
        </w:rPr>
        <w:t>Compute the probability of an event using the complement rule, addition rule for disjoint and joint events, multiplication rule for independent events, and rules for conditional probability.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Learning Objective: 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The student will be able to identify sample space, collect data and calculate experimental probabilities.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Assessment:</w:t>
      </w:r>
      <w:r w:rsidRPr="003D15A5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>Exit slip on simple probability.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Accommodations:</w:t>
      </w:r>
      <w:r w:rsidRPr="003D15A5">
        <w:rPr>
          <w:rFonts w:asciiTheme="majorHAnsi" w:hAnsiTheme="majorHAnsi"/>
        </w:rPr>
        <w:t xml:space="preserve">  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2: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3: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Materials: </w:t>
      </w:r>
      <w:r>
        <w:rPr>
          <w:rFonts w:asciiTheme="majorHAnsi" w:hAnsiTheme="majorHAnsi"/>
          <w:u w:val="single"/>
        </w:rPr>
        <w:t xml:space="preserve">Simms Level </w:t>
      </w:r>
      <w:proofErr w:type="gramStart"/>
      <w:r>
        <w:rPr>
          <w:rFonts w:asciiTheme="majorHAnsi" w:hAnsiTheme="majorHAnsi"/>
          <w:u w:val="single"/>
        </w:rPr>
        <w:t>2  Module</w:t>
      </w:r>
      <w:proofErr w:type="gramEnd"/>
      <w:r>
        <w:rPr>
          <w:rFonts w:asciiTheme="majorHAnsi" w:hAnsiTheme="majorHAnsi"/>
          <w:u w:val="single"/>
        </w:rPr>
        <w:t xml:space="preserve"> 2, Activity 1  pg 30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traits wheel in black-line masters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  <w:u w:val="single"/>
        </w:rPr>
      </w:pPr>
    </w:p>
    <w:tbl>
      <w:tblPr>
        <w:tblStyle w:val="TableGrid"/>
        <w:tblW w:w="10734" w:type="dxa"/>
        <w:tblLook w:val="04A0"/>
      </w:tblPr>
      <w:tblGrid>
        <w:gridCol w:w="3045"/>
        <w:gridCol w:w="981"/>
        <w:gridCol w:w="6708"/>
      </w:tblGrid>
      <w:tr w:rsidR="00A6593A" w:rsidRPr="003D15A5" w:rsidTr="000F5EA7">
        <w:trPr>
          <w:trHeight w:val="359"/>
        </w:trPr>
        <w:tc>
          <w:tcPr>
            <w:tcW w:w="3069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Strategy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Activity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Bell work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Read introduction and make notes on contents.  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Introduction/Engage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Read introduction to Activity 1 and summarize both to partner.  Partner repeats what the first partner said.</w:t>
            </w:r>
          </w:p>
          <w:p w:rsidR="00A6593A" w:rsidRDefault="00A6593A" w:rsidP="000F5EA7">
            <w:pPr>
              <w:rPr>
                <w:rFonts w:asciiTheme="majorHAnsi" w:hAnsiTheme="majorHAnsi"/>
              </w:rPr>
            </w:pPr>
          </w:p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Explore/Review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Divide into groups of 3.  Exploration and Discussion page 30.  Each student needs to have responses in journal</w:t>
            </w: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Assessment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Warm up page34 /grade and discuss.</w:t>
            </w: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Closure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</w:tbl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Reflection: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Pr="007920E0" w:rsidRDefault="00A6593A" w:rsidP="00A6593A">
      <w:pPr>
        <w:pStyle w:val="NoSpacing"/>
        <w:rPr>
          <w:rFonts w:asciiTheme="majorHAnsi" w:hAnsiTheme="majorHAnsi"/>
          <w:b/>
        </w:rPr>
      </w:pPr>
    </w:p>
    <w:p w:rsidR="00A6593A" w:rsidRPr="007920E0" w:rsidRDefault="00A6593A" w:rsidP="00A6593A">
      <w:pPr>
        <w:jc w:val="center"/>
        <w:rPr>
          <w:rFonts w:asciiTheme="majorHAnsi" w:hAnsiTheme="majorHAnsi"/>
          <w:b/>
        </w:rPr>
      </w:pPr>
      <w:r w:rsidRPr="007920E0">
        <w:rPr>
          <w:rFonts w:asciiTheme="majorHAnsi" w:hAnsiTheme="majorHAnsi"/>
          <w:b/>
        </w:rPr>
        <w:t xml:space="preserve">Day </w:t>
      </w:r>
      <w:r>
        <w:rPr>
          <w:rFonts w:asciiTheme="majorHAnsi" w:hAnsiTheme="majorHAnsi"/>
          <w:b/>
        </w:rPr>
        <w:t>2</w:t>
      </w:r>
    </w:p>
    <w:p w:rsidR="00A6593A" w:rsidRPr="007920E0" w:rsidRDefault="00A6593A" w:rsidP="00A6593A">
      <w:pPr>
        <w:jc w:val="center"/>
        <w:rPr>
          <w:rFonts w:asciiTheme="majorHAnsi" w:hAnsiTheme="majorHAnsi"/>
        </w:rPr>
      </w:pPr>
    </w:p>
    <w:p w:rsidR="00A6593A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9-12.D.3.4 </w:t>
      </w:r>
      <w:r w:rsidRPr="00681BC3">
        <w:rPr>
          <w:rFonts w:ascii="Times New Roman" w:hAnsi="Times New Roman" w:cs="Times New Roman"/>
          <w:sz w:val="24"/>
          <w:szCs w:val="24"/>
        </w:rPr>
        <w:t>Compute the probability of an event using the complement rule, addition rule for disjoint and joint events, multiplication rule for independent events, and rules for conditional probability.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Learning Objective: 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The students will be able to work problems with simple probability of traits.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Assessment:</w:t>
      </w:r>
      <w:r w:rsidRPr="003D15A5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>Assignment problem 1.6, page 35.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Accommodations:</w:t>
      </w:r>
      <w:r w:rsidRPr="003D15A5">
        <w:rPr>
          <w:rFonts w:asciiTheme="majorHAnsi" w:hAnsiTheme="majorHAnsi"/>
        </w:rPr>
        <w:t xml:space="preserve">  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2: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3: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Materials: 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Simms Level 2 Module 2 pgs34-35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  <w:u w:val="single"/>
        </w:rPr>
      </w:pPr>
    </w:p>
    <w:tbl>
      <w:tblPr>
        <w:tblStyle w:val="TableGrid"/>
        <w:tblW w:w="10734" w:type="dxa"/>
        <w:tblLook w:val="04A0"/>
      </w:tblPr>
      <w:tblGrid>
        <w:gridCol w:w="3045"/>
        <w:gridCol w:w="981"/>
        <w:gridCol w:w="6708"/>
      </w:tblGrid>
      <w:tr w:rsidR="00A6593A" w:rsidRPr="003D15A5" w:rsidTr="000F5EA7">
        <w:trPr>
          <w:trHeight w:val="359"/>
        </w:trPr>
        <w:tc>
          <w:tcPr>
            <w:tcW w:w="3069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Strategy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Activity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Bell work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t>Assignment  page</w:t>
            </w:r>
            <w:proofErr w:type="gramEnd"/>
            <w:r>
              <w:rPr>
                <w:rFonts w:asciiTheme="majorHAnsi" w:hAnsiTheme="majorHAnsi"/>
              </w:rPr>
              <w:t xml:space="preserve"> 35 problem 1.2.  </w:t>
            </w:r>
            <w:proofErr w:type="gramStart"/>
            <w:r>
              <w:rPr>
                <w:rFonts w:asciiTheme="majorHAnsi" w:hAnsiTheme="majorHAnsi"/>
              </w:rPr>
              <w:t>share</w:t>
            </w:r>
            <w:proofErr w:type="gramEnd"/>
            <w:r>
              <w:rPr>
                <w:rFonts w:asciiTheme="majorHAnsi" w:hAnsiTheme="majorHAnsi"/>
              </w:rPr>
              <w:t xml:space="preserve"> answer with shoulder partner.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Introduction/Engage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t>Probability  helps</w:t>
            </w:r>
            <w:proofErr w:type="gramEnd"/>
            <w:r>
              <w:rPr>
                <w:rFonts w:asciiTheme="majorHAnsi" w:hAnsiTheme="majorHAnsi"/>
              </w:rPr>
              <w:t xml:space="preserve"> us to predict further occurrences in a world of chance.  We are looking at some traits.  These problems will help us see a broader aspect of the skills we are talking about.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Explore/Review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Assignment page 35 </w:t>
            </w:r>
            <w:proofErr w:type="gramStart"/>
            <w:r>
              <w:rPr>
                <w:rFonts w:asciiTheme="majorHAnsi" w:hAnsiTheme="majorHAnsi"/>
              </w:rPr>
              <w:t>problems  1.1</w:t>
            </w:r>
            <w:proofErr w:type="gramEnd"/>
            <w:r>
              <w:rPr>
                <w:rFonts w:asciiTheme="majorHAnsi" w:hAnsiTheme="majorHAnsi"/>
              </w:rPr>
              <w:t xml:space="preserve">, 1.3, 1.4, 1.5.  </w:t>
            </w:r>
            <w:proofErr w:type="gramStart"/>
            <w:r>
              <w:rPr>
                <w:rFonts w:asciiTheme="majorHAnsi" w:hAnsiTheme="majorHAnsi"/>
              </w:rPr>
              <w:t>do</w:t>
            </w:r>
            <w:proofErr w:type="gramEnd"/>
            <w:r>
              <w:rPr>
                <w:rFonts w:asciiTheme="majorHAnsi" w:hAnsiTheme="majorHAnsi"/>
              </w:rPr>
              <w:t xml:space="preserve"> in groups of 4 and all students record responses.</w:t>
            </w: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Assessment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Assignment problem page 35, 1.6 to turn in for grading.</w:t>
            </w: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Closure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</w:tbl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Reflection: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Pr="007920E0" w:rsidRDefault="00A6593A" w:rsidP="00A6593A">
      <w:pPr>
        <w:pStyle w:val="NoSpacing"/>
        <w:rPr>
          <w:rFonts w:asciiTheme="majorHAnsi" w:hAnsiTheme="majorHAnsi"/>
          <w:b/>
        </w:rPr>
      </w:pPr>
    </w:p>
    <w:p w:rsidR="00A6593A" w:rsidRPr="007920E0" w:rsidRDefault="00A6593A" w:rsidP="00A6593A">
      <w:pPr>
        <w:jc w:val="center"/>
        <w:rPr>
          <w:rFonts w:asciiTheme="majorHAnsi" w:hAnsiTheme="majorHAnsi"/>
          <w:b/>
        </w:rPr>
      </w:pPr>
      <w:r w:rsidRPr="007920E0">
        <w:rPr>
          <w:rFonts w:asciiTheme="majorHAnsi" w:hAnsiTheme="majorHAnsi"/>
          <w:b/>
        </w:rPr>
        <w:t xml:space="preserve">Day </w:t>
      </w:r>
      <w:r>
        <w:rPr>
          <w:rFonts w:asciiTheme="majorHAnsi" w:hAnsiTheme="majorHAnsi"/>
          <w:b/>
        </w:rPr>
        <w:t>3</w:t>
      </w:r>
    </w:p>
    <w:p w:rsidR="00A6593A" w:rsidRPr="007920E0" w:rsidRDefault="00A6593A" w:rsidP="00A6593A">
      <w:pPr>
        <w:jc w:val="center"/>
        <w:rPr>
          <w:rFonts w:asciiTheme="majorHAnsi" w:hAnsiTheme="majorHAnsi"/>
        </w:rPr>
      </w:pPr>
    </w:p>
    <w:p w:rsidR="00A6593A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9-12.D.3.4 </w:t>
      </w:r>
      <w:r w:rsidRPr="00681BC3">
        <w:rPr>
          <w:rFonts w:ascii="Times New Roman" w:hAnsi="Times New Roman" w:cs="Times New Roman"/>
          <w:sz w:val="24"/>
          <w:szCs w:val="24"/>
        </w:rPr>
        <w:t>Compute the probability of an event using the complement rule, addition rule for disjoint and joint events, multiplication rule for independent events, and rules for conditional probability.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Learning Objective: 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The student will be able to use </w:t>
      </w:r>
      <w:proofErr w:type="spellStart"/>
      <w:r>
        <w:rPr>
          <w:rFonts w:asciiTheme="majorHAnsi" w:hAnsiTheme="majorHAnsi"/>
        </w:rPr>
        <w:t>punnett</w:t>
      </w:r>
      <w:proofErr w:type="spellEnd"/>
      <w:r>
        <w:rPr>
          <w:rFonts w:asciiTheme="majorHAnsi" w:hAnsiTheme="majorHAnsi"/>
        </w:rPr>
        <w:t xml:space="preserve"> squares to find sample spaces and theoretical probability and compare theoretical and experimental probabilities.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Assessment:</w:t>
      </w:r>
      <w:r w:rsidRPr="003D15A5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>Warm up page 38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Accommodations:</w:t>
      </w:r>
      <w:r w:rsidRPr="003D15A5">
        <w:rPr>
          <w:rFonts w:asciiTheme="majorHAnsi" w:hAnsiTheme="majorHAnsi"/>
        </w:rPr>
        <w:t xml:space="preserve">  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2: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3: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Materials: </w:t>
      </w:r>
      <w:proofErr w:type="gramStart"/>
      <w:r>
        <w:rPr>
          <w:rFonts w:asciiTheme="majorHAnsi" w:hAnsiTheme="majorHAnsi"/>
          <w:u w:val="single"/>
        </w:rPr>
        <w:t xml:space="preserve">Simms 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Level</w:t>
      </w:r>
      <w:proofErr w:type="gramEnd"/>
      <w:r>
        <w:rPr>
          <w:rFonts w:asciiTheme="majorHAnsi" w:hAnsiTheme="majorHAnsi"/>
        </w:rPr>
        <w:t xml:space="preserve"> 2 page 37 - 40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  <w:u w:val="single"/>
        </w:rPr>
      </w:pPr>
    </w:p>
    <w:tbl>
      <w:tblPr>
        <w:tblStyle w:val="TableGrid"/>
        <w:tblW w:w="10734" w:type="dxa"/>
        <w:tblLook w:val="04A0"/>
      </w:tblPr>
      <w:tblGrid>
        <w:gridCol w:w="3044"/>
        <w:gridCol w:w="981"/>
        <w:gridCol w:w="6709"/>
      </w:tblGrid>
      <w:tr w:rsidR="00A6593A" w:rsidRPr="003D15A5" w:rsidTr="000F5EA7">
        <w:trPr>
          <w:trHeight w:val="359"/>
        </w:trPr>
        <w:tc>
          <w:tcPr>
            <w:tcW w:w="3069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Strategy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Activity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Bell work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Read introduction and have retelling with partners.  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Introduction/Engage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Review Science and mathematics notes and put information in journal entry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Explore/Review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Divide students into groups of three.  Students do Exploration and Discussion page 38.  Put information in journal.   Be ready for class discussion with individual report outs.</w:t>
            </w: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Assessment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 minutes</w:t>
            </w:r>
          </w:p>
        </w:tc>
        <w:tc>
          <w:tcPr>
            <w:tcW w:w="6862" w:type="dxa"/>
          </w:tcPr>
          <w:p w:rsidR="00A6593A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Warm up page 38/grade own paper.</w:t>
            </w:r>
          </w:p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Closure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What did I learn?  What do I need to Know?  How do I use this information?</w:t>
            </w:r>
          </w:p>
        </w:tc>
      </w:tr>
    </w:tbl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Reflection: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Pr="007920E0" w:rsidRDefault="00A6593A" w:rsidP="00A6593A">
      <w:pPr>
        <w:pStyle w:val="NoSpacing"/>
        <w:rPr>
          <w:rFonts w:asciiTheme="majorHAnsi" w:hAnsiTheme="majorHAnsi"/>
          <w:b/>
        </w:rPr>
      </w:pPr>
    </w:p>
    <w:p w:rsidR="00A6593A" w:rsidRPr="007920E0" w:rsidRDefault="00A6593A" w:rsidP="00A6593A">
      <w:pPr>
        <w:jc w:val="center"/>
        <w:rPr>
          <w:rFonts w:asciiTheme="majorHAnsi" w:hAnsiTheme="majorHAnsi"/>
          <w:b/>
        </w:rPr>
      </w:pPr>
      <w:r w:rsidRPr="007920E0">
        <w:rPr>
          <w:rFonts w:asciiTheme="majorHAnsi" w:hAnsiTheme="majorHAnsi"/>
          <w:b/>
        </w:rPr>
        <w:t xml:space="preserve">Day </w:t>
      </w:r>
      <w:r>
        <w:rPr>
          <w:rFonts w:asciiTheme="majorHAnsi" w:hAnsiTheme="majorHAnsi"/>
          <w:b/>
        </w:rPr>
        <w:t>4</w:t>
      </w:r>
    </w:p>
    <w:p w:rsidR="00A6593A" w:rsidRPr="007920E0" w:rsidRDefault="00A6593A" w:rsidP="00A6593A">
      <w:pPr>
        <w:jc w:val="center"/>
        <w:rPr>
          <w:rFonts w:asciiTheme="majorHAnsi" w:hAnsiTheme="majorHAnsi"/>
        </w:rPr>
      </w:pPr>
    </w:p>
    <w:p w:rsidR="00A6593A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9-12.D.3.4 </w:t>
      </w:r>
      <w:r w:rsidRPr="00681BC3">
        <w:rPr>
          <w:rFonts w:ascii="Times New Roman" w:hAnsi="Times New Roman" w:cs="Times New Roman"/>
          <w:sz w:val="24"/>
          <w:szCs w:val="24"/>
        </w:rPr>
        <w:t>Compute the probability of an event using the complement rule, addition rule for disjoint and joint events, multiplication rule for independent events, and rules for conditional probability.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Learning Objective: 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The student will be able to use the information to work practical problems.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Assessment:</w:t>
      </w:r>
      <w:r w:rsidRPr="003D15A5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>Assignment page 39 problem # 2.3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Accommodations:</w:t>
      </w:r>
      <w:r w:rsidRPr="003D15A5">
        <w:rPr>
          <w:rFonts w:asciiTheme="majorHAnsi" w:hAnsiTheme="majorHAnsi"/>
        </w:rPr>
        <w:t xml:space="preserve">  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2: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3: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Materials:</w:t>
      </w:r>
      <w:r>
        <w:rPr>
          <w:rFonts w:asciiTheme="majorHAnsi" w:hAnsiTheme="majorHAnsi"/>
          <w:u w:val="single"/>
        </w:rPr>
        <w:t xml:space="preserve"> </w:t>
      </w:r>
      <w:r w:rsidRPr="003D15A5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Simms Level 2 pg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39-40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  <w:u w:val="single"/>
        </w:rPr>
      </w:pPr>
    </w:p>
    <w:tbl>
      <w:tblPr>
        <w:tblStyle w:val="TableGrid"/>
        <w:tblW w:w="10734" w:type="dxa"/>
        <w:tblLook w:val="04A0"/>
      </w:tblPr>
      <w:tblGrid>
        <w:gridCol w:w="3045"/>
        <w:gridCol w:w="981"/>
        <w:gridCol w:w="6708"/>
      </w:tblGrid>
      <w:tr w:rsidR="00A6593A" w:rsidRPr="003D15A5" w:rsidTr="000F5EA7">
        <w:trPr>
          <w:trHeight w:val="359"/>
        </w:trPr>
        <w:tc>
          <w:tcPr>
            <w:tcW w:w="3069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Strategy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Activity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Bell work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Assignment page 39 problem 2.1.  Discuss with shoulder partner.  Be prepared for discussion.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Introduction/Engage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Default="00A6593A" w:rsidP="000F5EA7">
            <w:pPr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t>Assignment  page</w:t>
            </w:r>
            <w:proofErr w:type="gramEnd"/>
            <w:r>
              <w:rPr>
                <w:rFonts w:asciiTheme="majorHAnsi" w:hAnsiTheme="majorHAnsi"/>
              </w:rPr>
              <w:t xml:space="preserve"> 39problem 2.2.  Discuss with partner.  </w:t>
            </w:r>
          </w:p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Explore/Review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Divide into groups of 3.  Each group will be assigned a problem.  Students make a poster of problem and present to other groups.   </w:t>
            </w:r>
            <w:proofErr w:type="gramStart"/>
            <w:r>
              <w:rPr>
                <w:rFonts w:asciiTheme="majorHAnsi" w:hAnsiTheme="majorHAnsi"/>
              </w:rPr>
              <w:t>Assign  page</w:t>
            </w:r>
            <w:proofErr w:type="gramEnd"/>
            <w:r>
              <w:rPr>
                <w:rFonts w:asciiTheme="majorHAnsi" w:hAnsiTheme="majorHAnsi"/>
              </w:rPr>
              <w:t xml:space="preserve"> 38 the problems 2.4, 2.5, 2.7.  Discuss results with class.</w:t>
            </w: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Assessment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 minutes</w:t>
            </w:r>
          </w:p>
        </w:tc>
        <w:tc>
          <w:tcPr>
            <w:tcW w:w="6862" w:type="dxa"/>
          </w:tcPr>
          <w:p w:rsidR="00A6593A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Assignment page 38 problem 2.3</w:t>
            </w:r>
          </w:p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Closure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Ticket out the door:  Why is probability a part of genetics?   Explain your answer using an example. </w:t>
            </w:r>
          </w:p>
        </w:tc>
      </w:tr>
    </w:tbl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Reflection: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Pr="007920E0" w:rsidRDefault="00A6593A" w:rsidP="00A6593A">
      <w:pPr>
        <w:pStyle w:val="NoSpacing"/>
        <w:rPr>
          <w:rFonts w:asciiTheme="majorHAnsi" w:hAnsiTheme="majorHAnsi"/>
          <w:b/>
        </w:rPr>
      </w:pPr>
    </w:p>
    <w:p w:rsidR="00A6593A" w:rsidRPr="007920E0" w:rsidRDefault="00A6593A" w:rsidP="00A6593A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Day 5 assessment</w:t>
      </w:r>
    </w:p>
    <w:p w:rsidR="00A6593A" w:rsidRPr="007920E0" w:rsidRDefault="00A6593A" w:rsidP="00A6593A">
      <w:pPr>
        <w:jc w:val="center"/>
        <w:rPr>
          <w:rFonts w:asciiTheme="majorHAnsi" w:hAnsiTheme="majorHAnsi"/>
        </w:rPr>
      </w:pPr>
    </w:p>
    <w:p w:rsidR="00A6593A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9-12.D.3.4 </w:t>
      </w:r>
      <w:r w:rsidRPr="00681BC3">
        <w:rPr>
          <w:rFonts w:ascii="Times New Roman" w:hAnsi="Times New Roman" w:cs="Times New Roman"/>
          <w:sz w:val="24"/>
          <w:szCs w:val="24"/>
        </w:rPr>
        <w:t>Compute the probability of an event using the complement rule, addition rule for disjoint and joint events, multiplication rule for independent events, and rules for conditional probability.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Learning Objective: </w:t>
      </w:r>
      <w:r>
        <w:rPr>
          <w:rFonts w:asciiTheme="majorHAnsi" w:hAnsiTheme="majorHAnsi"/>
        </w:rPr>
        <w:t xml:space="preserve">The Students will be able to work problems using the </w:t>
      </w:r>
      <w:proofErr w:type="spellStart"/>
      <w:r>
        <w:rPr>
          <w:rFonts w:asciiTheme="majorHAnsi" w:hAnsiTheme="majorHAnsi"/>
        </w:rPr>
        <w:t>punnent</w:t>
      </w:r>
      <w:proofErr w:type="spellEnd"/>
      <w:r>
        <w:rPr>
          <w:rFonts w:asciiTheme="majorHAnsi" w:hAnsiTheme="majorHAnsi"/>
        </w:rPr>
        <w:t xml:space="preserve"> squares and probability.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Assessment: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Periodic Assessment.</w:t>
      </w:r>
      <w:r w:rsidRPr="003D15A5">
        <w:rPr>
          <w:rFonts w:asciiTheme="majorHAnsi" w:hAnsiTheme="majorHAnsi"/>
        </w:rPr>
        <w:t xml:space="preserve"> 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Accommodations:</w:t>
      </w:r>
      <w:r w:rsidRPr="003D15A5">
        <w:rPr>
          <w:rFonts w:asciiTheme="majorHAnsi" w:hAnsiTheme="majorHAnsi"/>
        </w:rPr>
        <w:t xml:space="preserve">  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2: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3: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Materials: 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Periodic Assessment </w:t>
      </w:r>
      <w:proofErr w:type="gramStart"/>
      <w:r>
        <w:rPr>
          <w:rFonts w:asciiTheme="majorHAnsi" w:hAnsiTheme="majorHAnsi"/>
        </w:rPr>
        <w:t>( in</w:t>
      </w:r>
      <w:proofErr w:type="gram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blackline</w:t>
      </w:r>
      <w:proofErr w:type="spellEnd"/>
      <w:r>
        <w:rPr>
          <w:rFonts w:asciiTheme="majorHAnsi" w:hAnsiTheme="majorHAnsi"/>
        </w:rPr>
        <w:t xml:space="preserve"> masters in CD for Simms Level 2 Module 2)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  <w:u w:val="single"/>
        </w:rPr>
      </w:pPr>
    </w:p>
    <w:tbl>
      <w:tblPr>
        <w:tblStyle w:val="TableGrid"/>
        <w:tblW w:w="10734" w:type="dxa"/>
        <w:tblLook w:val="04A0"/>
      </w:tblPr>
      <w:tblGrid>
        <w:gridCol w:w="3044"/>
        <w:gridCol w:w="981"/>
        <w:gridCol w:w="6709"/>
      </w:tblGrid>
      <w:tr w:rsidR="00A6593A" w:rsidRPr="003D15A5" w:rsidTr="000F5EA7">
        <w:trPr>
          <w:trHeight w:val="359"/>
        </w:trPr>
        <w:tc>
          <w:tcPr>
            <w:tcW w:w="3069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Strategy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Activity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Bell work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Review materials for assessment.  Read journal entries and look over assignments.</w:t>
            </w:r>
          </w:p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Introduction/Engage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Discuss with groups from previous day’s activities.  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Explore/Review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Take periodic assessment.</w:t>
            </w: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Assessment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Closure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Plus Delta on work for the week.</w:t>
            </w:r>
          </w:p>
        </w:tc>
      </w:tr>
    </w:tbl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Reflection: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Pr="007920E0" w:rsidRDefault="00A6593A" w:rsidP="00A6593A">
      <w:pPr>
        <w:pStyle w:val="NoSpacing"/>
        <w:rPr>
          <w:rFonts w:asciiTheme="majorHAnsi" w:hAnsiTheme="majorHAnsi"/>
          <w:b/>
        </w:rPr>
      </w:pPr>
    </w:p>
    <w:p w:rsidR="00A6593A" w:rsidRPr="007920E0" w:rsidRDefault="00A6593A" w:rsidP="00A6593A">
      <w:pPr>
        <w:jc w:val="center"/>
        <w:rPr>
          <w:rFonts w:asciiTheme="majorHAnsi" w:hAnsiTheme="majorHAnsi"/>
          <w:b/>
        </w:rPr>
      </w:pPr>
      <w:r w:rsidRPr="007920E0">
        <w:rPr>
          <w:rFonts w:asciiTheme="majorHAnsi" w:hAnsiTheme="majorHAnsi"/>
          <w:b/>
        </w:rPr>
        <w:t xml:space="preserve">Day </w:t>
      </w:r>
      <w:r>
        <w:rPr>
          <w:rFonts w:asciiTheme="majorHAnsi" w:hAnsiTheme="majorHAnsi"/>
          <w:b/>
        </w:rPr>
        <w:t>6</w:t>
      </w:r>
    </w:p>
    <w:p w:rsidR="00A6593A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9-12.D.3.4 </w:t>
      </w:r>
      <w:r w:rsidRPr="00681BC3">
        <w:rPr>
          <w:rFonts w:ascii="Times New Roman" w:hAnsi="Times New Roman" w:cs="Times New Roman"/>
          <w:sz w:val="24"/>
          <w:szCs w:val="24"/>
        </w:rPr>
        <w:t>Compute the probability of an event using the complement rule, addition rule for disjoint and joint events, multiplication rule for independent events, and rules for conditional probability.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Learning Objective: 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The students will be able to determine </w:t>
      </w:r>
      <w:proofErr w:type="gramStart"/>
      <w:r>
        <w:rPr>
          <w:rFonts w:asciiTheme="majorHAnsi" w:hAnsiTheme="majorHAnsi"/>
        </w:rPr>
        <w:t>P(</w:t>
      </w:r>
      <w:proofErr w:type="gramEnd"/>
      <w:r>
        <w:rPr>
          <w:rFonts w:asciiTheme="majorHAnsi" w:hAnsiTheme="majorHAnsi"/>
        </w:rPr>
        <w:t>A and B) probabilities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Assessment:</w:t>
      </w:r>
      <w:r w:rsidRPr="003D15A5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>Warm up page 43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Accommodations:</w:t>
      </w:r>
      <w:r w:rsidRPr="003D15A5">
        <w:rPr>
          <w:rFonts w:asciiTheme="majorHAnsi" w:hAnsiTheme="majorHAnsi"/>
        </w:rPr>
        <w:t xml:space="preserve">  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2: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3: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  <w:u w:val="single"/>
        </w:rPr>
      </w:pPr>
      <w:r w:rsidRPr="003D15A5">
        <w:rPr>
          <w:rFonts w:asciiTheme="majorHAnsi" w:hAnsiTheme="majorHAnsi"/>
          <w:u w:val="single"/>
        </w:rPr>
        <w:t xml:space="preserve">Materials: </w:t>
      </w:r>
      <w:r>
        <w:rPr>
          <w:rFonts w:asciiTheme="majorHAnsi" w:hAnsiTheme="majorHAnsi"/>
          <w:u w:val="single"/>
        </w:rPr>
        <w:t>Simms Level 2 module 2 pg 40 – 46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 xml:space="preserve"> 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  <w:u w:val="single"/>
        </w:rPr>
      </w:pPr>
    </w:p>
    <w:tbl>
      <w:tblPr>
        <w:tblStyle w:val="TableGrid"/>
        <w:tblW w:w="10734" w:type="dxa"/>
        <w:tblLook w:val="04A0"/>
      </w:tblPr>
      <w:tblGrid>
        <w:gridCol w:w="3044"/>
        <w:gridCol w:w="981"/>
        <w:gridCol w:w="6709"/>
      </w:tblGrid>
      <w:tr w:rsidR="00A6593A" w:rsidRPr="003D15A5" w:rsidTr="000F5EA7">
        <w:trPr>
          <w:trHeight w:val="359"/>
        </w:trPr>
        <w:tc>
          <w:tcPr>
            <w:tcW w:w="3069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Strategy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Activity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Bell work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10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Read introduction and discuss with partner.  Put discussion in journal.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Introduction/Engage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Review Mathematics Note.  Finish discussion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Explore/Review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Exploration and Discussion2 page 42.  Group into groups of 3.   Discuss as a class. </w:t>
            </w: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Assessment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Warm up page 43/ grade your own</w:t>
            </w: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Closure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</w:tbl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Reflection: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Pr="007920E0" w:rsidRDefault="00A6593A" w:rsidP="00A6593A">
      <w:pPr>
        <w:pStyle w:val="NoSpacing"/>
        <w:rPr>
          <w:rFonts w:asciiTheme="majorHAnsi" w:hAnsiTheme="majorHAnsi"/>
          <w:b/>
        </w:rPr>
      </w:pPr>
    </w:p>
    <w:p w:rsidR="00A6593A" w:rsidRPr="007920E0" w:rsidRDefault="00A6593A" w:rsidP="00A6593A">
      <w:pPr>
        <w:jc w:val="center"/>
        <w:rPr>
          <w:rFonts w:asciiTheme="majorHAnsi" w:hAnsiTheme="majorHAnsi"/>
          <w:b/>
        </w:rPr>
      </w:pPr>
      <w:r w:rsidRPr="007920E0">
        <w:rPr>
          <w:rFonts w:asciiTheme="majorHAnsi" w:hAnsiTheme="majorHAnsi"/>
          <w:b/>
        </w:rPr>
        <w:t xml:space="preserve">Day </w:t>
      </w:r>
      <w:r>
        <w:rPr>
          <w:rFonts w:asciiTheme="majorHAnsi" w:hAnsiTheme="majorHAnsi"/>
          <w:b/>
        </w:rPr>
        <w:t>7</w:t>
      </w:r>
    </w:p>
    <w:p w:rsidR="00A6593A" w:rsidRPr="007920E0" w:rsidRDefault="00A6593A" w:rsidP="00A6593A">
      <w:pPr>
        <w:jc w:val="center"/>
        <w:rPr>
          <w:rFonts w:asciiTheme="majorHAnsi" w:hAnsiTheme="majorHAnsi"/>
        </w:rPr>
      </w:pPr>
    </w:p>
    <w:p w:rsidR="00A6593A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9-12.D.3.4 </w:t>
      </w:r>
      <w:r w:rsidRPr="00681BC3">
        <w:rPr>
          <w:rFonts w:ascii="Times New Roman" w:hAnsi="Times New Roman" w:cs="Times New Roman"/>
          <w:sz w:val="24"/>
          <w:szCs w:val="24"/>
        </w:rPr>
        <w:t>Compute the probability of an event using the complement rule, addition rule for disjoint and joint events, multiplication rule for independent events, and rules for conditional probability.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Learning Objective: 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The students will be able to work problems using the probability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Assessment:</w:t>
      </w:r>
      <w:r w:rsidRPr="003D15A5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>Assignment page 45 problem 3.7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Accommodations:</w:t>
      </w:r>
      <w:r w:rsidRPr="003D15A5">
        <w:rPr>
          <w:rFonts w:asciiTheme="majorHAnsi" w:hAnsiTheme="majorHAnsi"/>
        </w:rPr>
        <w:t xml:space="preserve">  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2: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3: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Materials: </w:t>
      </w:r>
      <w:r>
        <w:rPr>
          <w:rFonts w:asciiTheme="majorHAnsi" w:hAnsiTheme="majorHAnsi"/>
          <w:u w:val="single"/>
        </w:rPr>
        <w:t>Simms level 2 pg 44-45</w:t>
      </w:r>
      <w:r w:rsidRPr="003D15A5">
        <w:rPr>
          <w:rFonts w:asciiTheme="majorHAnsi" w:hAnsiTheme="majorHAnsi"/>
        </w:rPr>
        <w:t xml:space="preserve"> 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  <w:u w:val="single"/>
        </w:rPr>
      </w:pPr>
    </w:p>
    <w:tbl>
      <w:tblPr>
        <w:tblStyle w:val="TableGrid"/>
        <w:tblW w:w="10734" w:type="dxa"/>
        <w:tblLook w:val="04A0"/>
      </w:tblPr>
      <w:tblGrid>
        <w:gridCol w:w="3044"/>
        <w:gridCol w:w="981"/>
        <w:gridCol w:w="6709"/>
      </w:tblGrid>
      <w:tr w:rsidR="00A6593A" w:rsidRPr="003D15A5" w:rsidTr="000F5EA7">
        <w:trPr>
          <w:trHeight w:val="359"/>
        </w:trPr>
        <w:tc>
          <w:tcPr>
            <w:tcW w:w="3069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Strategy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Activity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Bell work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Assignment page 43 problem 3.1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Introduction/Engage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Discuss  page 43, 3.1</w:t>
            </w:r>
          </w:p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Explore/Review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Divide into groups of three.  Work problem 3.4.  Grade and discuss answers.</w:t>
            </w: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Assessment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Assignment page 45 problem 3.7</w:t>
            </w: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Closure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Exit slip:  Explain the meaning of independent and dependent events.</w:t>
            </w:r>
          </w:p>
        </w:tc>
      </w:tr>
    </w:tbl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Reflection: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Pr="007920E0" w:rsidRDefault="00A6593A" w:rsidP="00A6593A">
      <w:pPr>
        <w:pStyle w:val="NoSpacing"/>
        <w:rPr>
          <w:rFonts w:asciiTheme="majorHAnsi" w:hAnsiTheme="majorHAnsi"/>
          <w:b/>
        </w:rPr>
      </w:pPr>
    </w:p>
    <w:p w:rsidR="00A6593A" w:rsidRPr="007920E0" w:rsidRDefault="00A6593A" w:rsidP="00A6593A">
      <w:pPr>
        <w:jc w:val="center"/>
        <w:rPr>
          <w:rFonts w:asciiTheme="majorHAnsi" w:hAnsiTheme="majorHAnsi"/>
          <w:b/>
        </w:rPr>
      </w:pPr>
      <w:r w:rsidRPr="007920E0">
        <w:rPr>
          <w:rFonts w:asciiTheme="majorHAnsi" w:hAnsiTheme="majorHAnsi"/>
          <w:b/>
        </w:rPr>
        <w:t xml:space="preserve">Day </w:t>
      </w:r>
      <w:r>
        <w:rPr>
          <w:rFonts w:asciiTheme="majorHAnsi" w:hAnsiTheme="majorHAnsi"/>
          <w:b/>
        </w:rPr>
        <w:t>8</w:t>
      </w:r>
    </w:p>
    <w:p w:rsidR="00A6593A" w:rsidRPr="007920E0" w:rsidRDefault="00A6593A" w:rsidP="00A6593A">
      <w:pPr>
        <w:jc w:val="center"/>
        <w:rPr>
          <w:rFonts w:asciiTheme="majorHAnsi" w:hAnsiTheme="majorHAnsi"/>
        </w:rPr>
      </w:pPr>
    </w:p>
    <w:p w:rsidR="00A6593A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9-12.D.3.4 </w:t>
      </w:r>
      <w:r w:rsidRPr="00681BC3">
        <w:rPr>
          <w:rFonts w:ascii="Times New Roman" w:hAnsi="Times New Roman" w:cs="Times New Roman"/>
          <w:sz w:val="24"/>
          <w:szCs w:val="24"/>
        </w:rPr>
        <w:t>Compute the probability of an event using the complement rule, addition rule for disjoint and joint events, multiplication rule for independent events, and rules for conditional probability.</w:t>
      </w: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Learning Objective: 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The student will be able to determine </w:t>
      </w:r>
      <w:proofErr w:type="gramStart"/>
      <w:r>
        <w:rPr>
          <w:rFonts w:asciiTheme="majorHAnsi" w:hAnsiTheme="majorHAnsi"/>
        </w:rPr>
        <w:t>P(</w:t>
      </w:r>
      <w:proofErr w:type="gramEnd"/>
      <w:r>
        <w:rPr>
          <w:rFonts w:asciiTheme="majorHAnsi" w:hAnsiTheme="majorHAnsi"/>
        </w:rPr>
        <w:t>A or B) and identify mutually exclusive events.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Assessment: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Warm </w:t>
      </w:r>
      <w:proofErr w:type="gramStart"/>
      <w:r>
        <w:rPr>
          <w:rFonts w:asciiTheme="majorHAnsi" w:hAnsiTheme="majorHAnsi"/>
        </w:rPr>
        <w:t>up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page49</w:t>
      </w:r>
      <w:proofErr w:type="gramEnd"/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Accommodations:</w:t>
      </w:r>
      <w:r w:rsidRPr="003D15A5">
        <w:rPr>
          <w:rFonts w:asciiTheme="majorHAnsi" w:hAnsiTheme="majorHAnsi"/>
        </w:rPr>
        <w:t xml:space="preserve">  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2: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3: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Materials: 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Simms Level 2, Module 2, Activity 4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  <w:u w:val="single"/>
        </w:rPr>
      </w:pPr>
    </w:p>
    <w:tbl>
      <w:tblPr>
        <w:tblStyle w:val="TableGrid"/>
        <w:tblW w:w="10734" w:type="dxa"/>
        <w:tblLook w:val="04A0"/>
      </w:tblPr>
      <w:tblGrid>
        <w:gridCol w:w="3045"/>
        <w:gridCol w:w="981"/>
        <w:gridCol w:w="6708"/>
      </w:tblGrid>
      <w:tr w:rsidR="00A6593A" w:rsidRPr="003D15A5" w:rsidTr="000F5EA7">
        <w:trPr>
          <w:trHeight w:val="359"/>
        </w:trPr>
        <w:tc>
          <w:tcPr>
            <w:tcW w:w="3069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Strategy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Activity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Bell work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Read introduction and paraphrase for partner.  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Introduction/Engage</w:t>
            </w:r>
          </w:p>
        </w:tc>
        <w:tc>
          <w:tcPr>
            <w:tcW w:w="803" w:type="dxa"/>
          </w:tcPr>
          <w:p w:rsidR="00A6593A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A6593A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Read and do two sided notes on Math note pg 47.</w:t>
            </w:r>
          </w:p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Explore/Review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 minutes</w:t>
            </w:r>
          </w:p>
        </w:tc>
        <w:tc>
          <w:tcPr>
            <w:tcW w:w="6862" w:type="dxa"/>
          </w:tcPr>
          <w:p w:rsidR="00A6593A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Divide into groups of 3 and do exploration and discussion page 46.  Review discussion in class discussion</w:t>
            </w:r>
          </w:p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Assessment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Warm </w:t>
            </w:r>
            <w:proofErr w:type="spellStart"/>
            <w:r>
              <w:rPr>
                <w:rFonts w:asciiTheme="majorHAnsi" w:hAnsiTheme="majorHAnsi"/>
              </w:rPr>
              <w:t>uppage</w:t>
            </w:r>
            <w:proofErr w:type="spellEnd"/>
            <w:r>
              <w:rPr>
                <w:rFonts w:asciiTheme="majorHAnsi" w:hAnsiTheme="majorHAnsi"/>
              </w:rPr>
              <w:t xml:space="preserve"> 49/ grade in class</w:t>
            </w: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Closure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Exit slip:  Explain mutually exclusive events.</w:t>
            </w:r>
          </w:p>
        </w:tc>
      </w:tr>
    </w:tbl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Reflection: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Pr="007920E0" w:rsidRDefault="00A6593A" w:rsidP="00A6593A">
      <w:pPr>
        <w:pStyle w:val="NoSpacing"/>
        <w:rPr>
          <w:rFonts w:asciiTheme="majorHAnsi" w:hAnsiTheme="majorHAnsi"/>
          <w:b/>
        </w:rPr>
      </w:pPr>
    </w:p>
    <w:p w:rsidR="00A6593A" w:rsidRPr="007920E0" w:rsidRDefault="00A6593A" w:rsidP="00A6593A">
      <w:pPr>
        <w:jc w:val="center"/>
        <w:rPr>
          <w:rFonts w:asciiTheme="majorHAnsi" w:hAnsiTheme="majorHAnsi"/>
          <w:b/>
        </w:rPr>
      </w:pPr>
      <w:r w:rsidRPr="007920E0">
        <w:rPr>
          <w:rFonts w:asciiTheme="majorHAnsi" w:hAnsiTheme="majorHAnsi"/>
          <w:b/>
        </w:rPr>
        <w:t xml:space="preserve">Day </w:t>
      </w:r>
      <w:r>
        <w:rPr>
          <w:rFonts w:asciiTheme="majorHAnsi" w:hAnsiTheme="majorHAnsi"/>
          <w:b/>
        </w:rPr>
        <w:t>9</w:t>
      </w:r>
    </w:p>
    <w:p w:rsidR="00A6593A" w:rsidRPr="007920E0" w:rsidRDefault="00A6593A" w:rsidP="00A6593A">
      <w:pPr>
        <w:jc w:val="center"/>
        <w:rPr>
          <w:rFonts w:asciiTheme="majorHAnsi" w:hAnsiTheme="majorHAnsi"/>
        </w:rPr>
      </w:pPr>
    </w:p>
    <w:p w:rsidR="00A6593A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9-12.D.3.4 </w:t>
      </w:r>
      <w:r w:rsidRPr="00681BC3">
        <w:rPr>
          <w:rFonts w:ascii="Times New Roman" w:hAnsi="Times New Roman" w:cs="Times New Roman"/>
          <w:sz w:val="24"/>
          <w:szCs w:val="24"/>
        </w:rPr>
        <w:t>Compute the probability of an event using the complement rule, addition rule for disjoint and joint events, multiplication rule for independent events, and rules for conditional probability.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Learning Objective: 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The student will be able to do practical problems using </w:t>
      </w:r>
      <w:proofErr w:type="gramStart"/>
      <w:r>
        <w:rPr>
          <w:rFonts w:asciiTheme="majorHAnsi" w:hAnsiTheme="majorHAnsi"/>
        </w:rPr>
        <w:t>P(</w:t>
      </w:r>
      <w:proofErr w:type="gramEnd"/>
      <w:r>
        <w:rPr>
          <w:rFonts w:asciiTheme="majorHAnsi" w:hAnsiTheme="majorHAnsi"/>
        </w:rPr>
        <w:t xml:space="preserve">A or B).  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Assessment:</w:t>
      </w:r>
      <w:r w:rsidRPr="003D15A5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>Assignment page 50 problem 4.3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Accommodations:</w:t>
      </w:r>
      <w:r w:rsidRPr="003D15A5">
        <w:rPr>
          <w:rFonts w:asciiTheme="majorHAnsi" w:hAnsiTheme="majorHAnsi"/>
        </w:rPr>
        <w:t xml:space="preserve">  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2: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3: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Materials: </w:t>
      </w:r>
      <w:r>
        <w:rPr>
          <w:rFonts w:asciiTheme="majorHAnsi" w:hAnsiTheme="majorHAnsi"/>
        </w:rPr>
        <w:t>Simms Level 2, Module 2, Activity 4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 xml:space="preserve"> 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  <w:u w:val="single"/>
        </w:rPr>
      </w:pPr>
    </w:p>
    <w:tbl>
      <w:tblPr>
        <w:tblStyle w:val="TableGrid"/>
        <w:tblW w:w="10734" w:type="dxa"/>
        <w:tblLook w:val="04A0"/>
      </w:tblPr>
      <w:tblGrid>
        <w:gridCol w:w="3044"/>
        <w:gridCol w:w="981"/>
        <w:gridCol w:w="6709"/>
      </w:tblGrid>
      <w:tr w:rsidR="00A6593A" w:rsidRPr="003D15A5" w:rsidTr="000F5EA7">
        <w:trPr>
          <w:trHeight w:val="359"/>
        </w:trPr>
        <w:tc>
          <w:tcPr>
            <w:tcW w:w="3069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Strategy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Activity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Bell work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Problem 4.1.  Grade in class</w:t>
            </w:r>
          </w:p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Introduction/Engage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Problem 4.4.   Discuss as class.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Explore/Review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Work Problems page 49, 4.2, and 4.5.   Grade in class.</w:t>
            </w: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Assessment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Problem page 50, 4.3</w:t>
            </w: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Closure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Journal entry:  Explain the difference in the way “and” and “or” probabilities are figured.</w:t>
            </w:r>
          </w:p>
        </w:tc>
      </w:tr>
    </w:tbl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Reflection: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Pr="007920E0" w:rsidRDefault="00A6593A" w:rsidP="00A6593A">
      <w:pPr>
        <w:pStyle w:val="NoSpacing"/>
        <w:rPr>
          <w:rFonts w:asciiTheme="majorHAnsi" w:hAnsiTheme="majorHAnsi"/>
          <w:b/>
        </w:rPr>
      </w:pPr>
    </w:p>
    <w:p w:rsidR="00A6593A" w:rsidRPr="007920E0" w:rsidRDefault="00A6593A" w:rsidP="00A6593A">
      <w:pPr>
        <w:jc w:val="center"/>
        <w:rPr>
          <w:rFonts w:asciiTheme="majorHAnsi" w:hAnsiTheme="majorHAnsi"/>
          <w:b/>
        </w:rPr>
      </w:pPr>
      <w:r w:rsidRPr="007920E0">
        <w:rPr>
          <w:rFonts w:asciiTheme="majorHAnsi" w:hAnsiTheme="majorHAnsi"/>
          <w:b/>
        </w:rPr>
        <w:t xml:space="preserve">Day </w:t>
      </w:r>
      <w:r>
        <w:rPr>
          <w:rFonts w:asciiTheme="majorHAnsi" w:hAnsiTheme="majorHAnsi"/>
          <w:b/>
        </w:rPr>
        <w:t>10 assessment</w:t>
      </w:r>
    </w:p>
    <w:p w:rsidR="00A6593A" w:rsidRPr="007920E0" w:rsidRDefault="00A6593A" w:rsidP="00A6593A">
      <w:pPr>
        <w:jc w:val="center"/>
        <w:rPr>
          <w:rFonts w:asciiTheme="majorHAnsi" w:hAnsiTheme="majorHAnsi"/>
        </w:rPr>
      </w:pPr>
    </w:p>
    <w:p w:rsidR="00A6593A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9-12.D.3.4 </w:t>
      </w:r>
      <w:r w:rsidRPr="00681BC3">
        <w:rPr>
          <w:rFonts w:ascii="Times New Roman" w:hAnsi="Times New Roman" w:cs="Times New Roman"/>
          <w:sz w:val="24"/>
          <w:szCs w:val="24"/>
        </w:rPr>
        <w:t>Compute the probability of an event using the complement rule, addition rule for disjoint and joint events, multiplication rule for independent events, and rules for conditional probability.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Learning Objective: 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The student should be able to work probability problems using skills learned thus far.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Assessment:</w:t>
      </w:r>
      <w:r w:rsidRPr="003D15A5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>Summary Assessment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Accommodations:</w:t>
      </w:r>
      <w:r w:rsidRPr="003D15A5">
        <w:rPr>
          <w:rFonts w:asciiTheme="majorHAnsi" w:hAnsiTheme="majorHAnsi"/>
        </w:rPr>
        <w:t xml:space="preserve">  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2: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3: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Materials: </w:t>
      </w:r>
      <w:r>
        <w:rPr>
          <w:rFonts w:asciiTheme="majorHAnsi" w:hAnsiTheme="majorHAnsi"/>
          <w:u w:val="single"/>
        </w:rPr>
        <w:t>Simms Level 2, Module 2, Summary Assessment</w:t>
      </w:r>
      <w:r w:rsidRPr="003D15A5">
        <w:rPr>
          <w:rFonts w:asciiTheme="majorHAnsi" w:hAnsiTheme="majorHAnsi"/>
        </w:rPr>
        <w:t xml:space="preserve"> 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  <w:u w:val="single"/>
        </w:rPr>
      </w:pPr>
    </w:p>
    <w:tbl>
      <w:tblPr>
        <w:tblStyle w:val="TableGrid"/>
        <w:tblW w:w="10734" w:type="dxa"/>
        <w:tblLook w:val="04A0"/>
      </w:tblPr>
      <w:tblGrid>
        <w:gridCol w:w="3044"/>
        <w:gridCol w:w="981"/>
        <w:gridCol w:w="6709"/>
      </w:tblGrid>
      <w:tr w:rsidR="00A6593A" w:rsidRPr="003D15A5" w:rsidTr="000F5EA7">
        <w:trPr>
          <w:trHeight w:val="359"/>
        </w:trPr>
        <w:tc>
          <w:tcPr>
            <w:tcW w:w="3069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Strategy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Activity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Bell work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Review problems done in Assignments and Notes and Write down in Journal concern areas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Introduction/Engage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Discuss problem areas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Explore/Review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Assessment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 minutes</w:t>
            </w:r>
          </w:p>
        </w:tc>
        <w:tc>
          <w:tcPr>
            <w:tcW w:w="6862" w:type="dxa"/>
          </w:tcPr>
          <w:p w:rsidR="00A6593A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Summary assessment</w:t>
            </w:r>
          </w:p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Closure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</w:tbl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Reflection: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Pr="007920E0" w:rsidRDefault="00A6593A" w:rsidP="00A6593A">
      <w:pPr>
        <w:pStyle w:val="NoSpacing"/>
        <w:rPr>
          <w:rFonts w:asciiTheme="majorHAnsi" w:hAnsiTheme="majorHAnsi"/>
          <w:b/>
        </w:rPr>
      </w:pPr>
    </w:p>
    <w:p w:rsidR="00A6593A" w:rsidRPr="007920E0" w:rsidRDefault="00A6593A" w:rsidP="00A6593A">
      <w:pPr>
        <w:jc w:val="center"/>
        <w:rPr>
          <w:rFonts w:asciiTheme="majorHAnsi" w:hAnsiTheme="majorHAnsi"/>
          <w:b/>
        </w:rPr>
      </w:pPr>
      <w:r w:rsidRPr="007920E0">
        <w:rPr>
          <w:rFonts w:asciiTheme="majorHAnsi" w:hAnsiTheme="majorHAnsi"/>
          <w:b/>
        </w:rPr>
        <w:t xml:space="preserve">Day </w:t>
      </w:r>
      <w:r>
        <w:rPr>
          <w:rFonts w:asciiTheme="majorHAnsi" w:hAnsiTheme="majorHAnsi"/>
          <w:b/>
        </w:rPr>
        <w:t>11</w:t>
      </w:r>
    </w:p>
    <w:p w:rsidR="00A6593A" w:rsidRPr="007920E0" w:rsidRDefault="00A6593A" w:rsidP="00A6593A">
      <w:pPr>
        <w:jc w:val="center"/>
        <w:rPr>
          <w:rFonts w:asciiTheme="majorHAnsi" w:hAnsiTheme="majorHAnsi"/>
        </w:rPr>
      </w:pPr>
    </w:p>
    <w:p w:rsidR="00A6593A" w:rsidRPr="00681BC3" w:rsidRDefault="00A6593A" w:rsidP="00A6593A">
      <w:proofErr w:type="gramStart"/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9-12.G.1.6 </w:t>
      </w:r>
      <w:r w:rsidRPr="00681BC3">
        <w:rPr>
          <w:rFonts w:ascii="Times New Roman" w:hAnsi="Times New Roman" w:cs="Times New Roman"/>
          <w:sz w:val="24"/>
          <w:szCs w:val="24"/>
        </w:rPr>
        <w:t>Use counterexamples to show that an assertion is false and recognize that a single counterexample is sufficient to refute a universal statement.</w:t>
      </w:r>
      <w:proofErr w:type="gramEnd"/>
    </w:p>
    <w:p w:rsidR="00A6593A" w:rsidRPr="00681BC3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9-12.G.1.7 </w:t>
      </w:r>
      <w:r w:rsidRPr="00681BC3">
        <w:rPr>
          <w:rFonts w:ascii="Times New Roman" w:hAnsi="Times New Roman" w:cs="Times New Roman"/>
          <w:sz w:val="24"/>
          <w:szCs w:val="24"/>
        </w:rPr>
        <w:t>Explain the difference between inductive and deductive reasoning and provide examples of each.</w:t>
      </w:r>
    </w:p>
    <w:p w:rsidR="00A6593A" w:rsidRPr="00681BC3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9-12.G.1.8 </w:t>
      </w:r>
      <w:r w:rsidRPr="00681BC3">
        <w:rPr>
          <w:rFonts w:ascii="Times New Roman" w:hAnsi="Times New Roman" w:cs="Times New Roman"/>
          <w:sz w:val="24"/>
          <w:szCs w:val="24"/>
        </w:rPr>
        <w:t>Explain why, for inductive reasoning, showing a statement is true for a finite number of examples does not show it is true for all cases unless the cases verified are all possible cases.</w:t>
      </w:r>
    </w:p>
    <w:p w:rsidR="00A6593A" w:rsidRPr="00681BC3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9-12.D.1.2 </w:t>
      </w:r>
      <w:r w:rsidRPr="00681BC3">
        <w:rPr>
          <w:rFonts w:ascii="Times New Roman" w:hAnsi="Times New Roman" w:cs="Times New Roman"/>
          <w:sz w:val="24"/>
          <w:szCs w:val="24"/>
        </w:rPr>
        <w:t>Describe the characteristics of a well-designed and well-conducted survey by differentiating between sampling and census, and a biased and unbiased sample.</w:t>
      </w:r>
    </w:p>
    <w:p w:rsidR="00A6593A" w:rsidRPr="00681BC3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9-12.D.1.4 </w:t>
      </w:r>
      <w:r w:rsidRPr="00681BC3">
        <w:rPr>
          <w:rFonts w:ascii="Times New Roman" w:hAnsi="Times New Roman" w:cs="Times New Roman"/>
          <w:sz w:val="24"/>
          <w:szCs w:val="24"/>
        </w:rPr>
        <w:t>Explain the role of randomization in well-designed surveys and experiments.</w:t>
      </w:r>
    </w:p>
    <w:p w:rsidR="00A6593A" w:rsidRPr="00681BC3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9-12.D.1.3 </w:t>
      </w:r>
      <w:r w:rsidRPr="00681BC3">
        <w:rPr>
          <w:rFonts w:ascii="Times New Roman" w:hAnsi="Times New Roman" w:cs="Times New Roman"/>
          <w:sz w:val="24"/>
          <w:szCs w:val="24"/>
        </w:rPr>
        <w:t>Describe the characteristics of a well-designed and well-conducted experiment by differentiating between experiments and observational studies, and recognizing the sources of bias in poorly designed experiments.</w:t>
      </w:r>
    </w:p>
    <w:p w:rsidR="00A6593A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9-12.D.3.4 </w:t>
      </w:r>
      <w:r w:rsidRPr="00681BC3">
        <w:rPr>
          <w:rFonts w:ascii="Times New Roman" w:hAnsi="Times New Roman" w:cs="Times New Roman"/>
          <w:sz w:val="24"/>
          <w:szCs w:val="24"/>
        </w:rPr>
        <w:t>Compute the probability of an event using the complement rule, addition rule for disjoint and joint events, multiplication rule for independent events, and rules for conditional probability.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Learning Objective: 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Student will be able to work problems of unit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Assessment: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Review</w:t>
      </w:r>
      <w:r w:rsidRPr="003D15A5">
        <w:rPr>
          <w:rFonts w:asciiTheme="majorHAnsi" w:hAnsiTheme="majorHAnsi"/>
        </w:rPr>
        <w:t xml:space="preserve"> 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Accommodations:</w:t>
      </w:r>
      <w:r w:rsidRPr="003D15A5">
        <w:rPr>
          <w:rFonts w:asciiTheme="majorHAnsi" w:hAnsiTheme="majorHAnsi"/>
        </w:rPr>
        <w:t xml:space="preserve">  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2: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3: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Materials: </w:t>
      </w:r>
      <w:r>
        <w:rPr>
          <w:rFonts w:asciiTheme="majorHAnsi" w:hAnsiTheme="majorHAnsi"/>
          <w:u w:val="single"/>
        </w:rPr>
        <w:t xml:space="preserve">Notes and journals and assignments, </w:t>
      </w:r>
      <w:r w:rsidRPr="004E6A82">
        <w:rPr>
          <w:rFonts w:asciiTheme="majorHAnsi" w:hAnsiTheme="majorHAnsi"/>
          <w:highlight w:val="red"/>
          <w:u w:val="single"/>
        </w:rPr>
        <w:t>review sheet</w:t>
      </w:r>
      <w:r>
        <w:rPr>
          <w:rFonts w:asciiTheme="majorHAnsi" w:hAnsiTheme="majorHAnsi"/>
          <w:u w:val="single"/>
        </w:rPr>
        <w:t>,</w:t>
      </w:r>
      <w:r w:rsidRPr="003D15A5">
        <w:rPr>
          <w:rFonts w:asciiTheme="majorHAnsi" w:hAnsiTheme="majorHAnsi"/>
        </w:rPr>
        <w:t xml:space="preserve"> </w:t>
      </w:r>
    </w:p>
    <w:p w:rsidR="00A6593A" w:rsidRPr="003D15A5" w:rsidRDefault="00A6593A" w:rsidP="00A6593A">
      <w:pPr>
        <w:rPr>
          <w:rFonts w:asciiTheme="majorHAnsi" w:hAnsiTheme="majorHAnsi"/>
          <w:u w:val="single"/>
        </w:rPr>
      </w:pPr>
    </w:p>
    <w:tbl>
      <w:tblPr>
        <w:tblStyle w:val="TableGrid"/>
        <w:tblW w:w="10734" w:type="dxa"/>
        <w:tblLook w:val="04A0"/>
      </w:tblPr>
      <w:tblGrid>
        <w:gridCol w:w="3045"/>
        <w:gridCol w:w="981"/>
        <w:gridCol w:w="6708"/>
      </w:tblGrid>
      <w:tr w:rsidR="00A6593A" w:rsidRPr="003D15A5" w:rsidTr="000F5EA7">
        <w:trPr>
          <w:trHeight w:val="359"/>
        </w:trPr>
        <w:tc>
          <w:tcPr>
            <w:tcW w:w="3069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Strategy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Activity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Bell work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 minutes</w:t>
            </w:r>
          </w:p>
        </w:tc>
        <w:tc>
          <w:tcPr>
            <w:tcW w:w="6862" w:type="dxa"/>
          </w:tcPr>
          <w:p w:rsidR="00A6593A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Student reviews notes and assignments and writes areas of concern</w:t>
            </w:r>
          </w:p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Introduction/Engage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Review of types of problems on assessment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Explore/Review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Students form study groups and review and quiz each other on concepts.  Go over review sheet</w:t>
            </w: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Assessment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Closure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</w:tbl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Reflection: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7920E0" w:rsidRDefault="00A6593A" w:rsidP="00A6593A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>Day</w:t>
      </w:r>
      <w:r w:rsidRPr="007920E0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12</w:t>
      </w:r>
    </w:p>
    <w:p w:rsidR="00A6593A" w:rsidRPr="007920E0" w:rsidRDefault="00A6593A" w:rsidP="00A6593A">
      <w:pPr>
        <w:jc w:val="center"/>
        <w:rPr>
          <w:rFonts w:asciiTheme="majorHAnsi" w:hAnsiTheme="majorHAnsi"/>
        </w:rPr>
      </w:pPr>
    </w:p>
    <w:p w:rsidR="00A6593A" w:rsidRPr="00681BC3" w:rsidRDefault="00A6593A" w:rsidP="00A6593A">
      <w:proofErr w:type="gramStart"/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9-12.G.1.6 </w:t>
      </w:r>
      <w:r w:rsidRPr="00681BC3">
        <w:rPr>
          <w:rFonts w:ascii="Times New Roman" w:hAnsi="Times New Roman" w:cs="Times New Roman"/>
          <w:sz w:val="24"/>
          <w:szCs w:val="24"/>
        </w:rPr>
        <w:t>Use counterexamples to show that an assertion is false and recognize that a single counterexample is sufficient to refute a universal statement.</w:t>
      </w:r>
      <w:proofErr w:type="gramEnd"/>
    </w:p>
    <w:p w:rsidR="00A6593A" w:rsidRPr="00681BC3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9-12.G.1.7 </w:t>
      </w:r>
      <w:r w:rsidRPr="00681BC3">
        <w:rPr>
          <w:rFonts w:ascii="Times New Roman" w:hAnsi="Times New Roman" w:cs="Times New Roman"/>
          <w:sz w:val="24"/>
          <w:szCs w:val="24"/>
        </w:rPr>
        <w:t>Explain the difference between inductive and deductive reasoning and provide examples of each.</w:t>
      </w:r>
    </w:p>
    <w:p w:rsidR="00A6593A" w:rsidRPr="00681BC3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9-12.G.1.8 </w:t>
      </w:r>
      <w:r w:rsidRPr="00681BC3">
        <w:rPr>
          <w:rFonts w:ascii="Times New Roman" w:hAnsi="Times New Roman" w:cs="Times New Roman"/>
          <w:sz w:val="24"/>
          <w:szCs w:val="24"/>
        </w:rPr>
        <w:t>Explain why, for inductive reasoning, showing a statement is true for a finite number of examples does not show it is true for all cases unless the cases verified are all possible cases.</w:t>
      </w:r>
    </w:p>
    <w:p w:rsidR="00A6593A" w:rsidRPr="00681BC3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9-12.D.1.2 </w:t>
      </w:r>
      <w:r w:rsidRPr="00681BC3">
        <w:rPr>
          <w:rFonts w:ascii="Times New Roman" w:hAnsi="Times New Roman" w:cs="Times New Roman"/>
          <w:sz w:val="24"/>
          <w:szCs w:val="24"/>
        </w:rPr>
        <w:t>Describe the characteristics of a well-designed and well-conducted survey by differentiating between sampling and census, and a biased and unbiased sample.</w:t>
      </w:r>
    </w:p>
    <w:p w:rsidR="00A6593A" w:rsidRPr="00681BC3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9-12.D.1.4 </w:t>
      </w:r>
      <w:r w:rsidRPr="00681BC3">
        <w:rPr>
          <w:rFonts w:ascii="Times New Roman" w:hAnsi="Times New Roman" w:cs="Times New Roman"/>
          <w:sz w:val="24"/>
          <w:szCs w:val="24"/>
        </w:rPr>
        <w:t>Explain the role of randomization in well-designed surveys and experiments.</w:t>
      </w:r>
    </w:p>
    <w:p w:rsidR="00A6593A" w:rsidRPr="00681BC3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9-12.D.1.3 </w:t>
      </w:r>
      <w:r w:rsidRPr="00681BC3">
        <w:rPr>
          <w:rFonts w:ascii="Times New Roman" w:hAnsi="Times New Roman" w:cs="Times New Roman"/>
          <w:sz w:val="24"/>
          <w:szCs w:val="24"/>
        </w:rPr>
        <w:t>Describe the characteristics of a well-designed and well-conducted experiment by differentiating between experiments and observational studies, and recognizing the sources of bias in poorly designed experiments.</w:t>
      </w:r>
    </w:p>
    <w:p w:rsidR="00A6593A" w:rsidRDefault="00A6593A" w:rsidP="00A6593A">
      <w:r w:rsidRPr="00681BC3">
        <w:rPr>
          <w:rFonts w:ascii="Times New Roman" w:hAnsi="Times New Roman" w:cs="Times New Roman"/>
          <w:b/>
          <w:bCs/>
          <w:sz w:val="24"/>
          <w:szCs w:val="24"/>
        </w:rPr>
        <w:t xml:space="preserve">9-12.D.3.4 </w:t>
      </w:r>
      <w:r w:rsidRPr="00681BC3">
        <w:rPr>
          <w:rFonts w:ascii="Times New Roman" w:hAnsi="Times New Roman" w:cs="Times New Roman"/>
          <w:sz w:val="24"/>
          <w:szCs w:val="24"/>
        </w:rPr>
        <w:t>Compute the probability of an event using the complement rule, addition rule for disjoint and joint events, multiplication rule for independent events, and rules for conditional probability.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Learning Objective: </w:t>
      </w:r>
      <w:r w:rsidRPr="003D15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The student will show abilities to work problems of unit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Assessment:</w:t>
      </w:r>
      <w:r w:rsidRPr="003D15A5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>Post Assessment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Accommodations:</w:t>
      </w:r>
      <w:r w:rsidRPr="003D15A5">
        <w:rPr>
          <w:rFonts w:asciiTheme="majorHAnsi" w:hAnsiTheme="majorHAnsi"/>
        </w:rPr>
        <w:t xml:space="preserve">  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2:</w:t>
      </w: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3: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 xml:space="preserve">Materials: </w:t>
      </w:r>
      <w:r w:rsidRPr="004E6A82">
        <w:rPr>
          <w:rFonts w:asciiTheme="majorHAnsi" w:hAnsiTheme="majorHAnsi"/>
          <w:highlight w:val="red"/>
          <w:u w:val="single"/>
        </w:rPr>
        <w:t>Post Assessment</w:t>
      </w:r>
      <w:r w:rsidRPr="003D15A5">
        <w:rPr>
          <w:rFonts w:asciiTheme="majorHAnsi" w:hAnsiTheme="majorHAnsi"/>
        </w:rPr>
        <w:t xml:space="preserve"> 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  <w:u w:val="single"/>
        </w:rPr>
      </w:pPr>
    </w:p>
    <w:tbl>
      <w:tblPr>
        <w:tblStyle w:val="TableGrid"/>
        <w:tblW w:w="10734" w:type="dxa"/>
        <w:tblLook w:val="04A0"/>
      </w:tblPr>
      <w:tblGrid>
        <w:gridCol w:w="3045"/>
        <w:gridCol w:w="981"/>
        <w:gridCol w:w="6708"/>
      </w:tblGrid>
      <w:tr w:rsidR="00A6593A" w:rsidRPr="003D15A5" w:rsidTr="000F5EA7">
        <w:trPr>
          <w:trHeight w:val="359"/>
        </w:trPr>
        <w:tc>
          <w:tcPr>
            <w:tcW w:w="3069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Strategy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Activity</w:t>
            </w: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Bell work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Introduction/Engage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  <w:tr w:rsidR="00A6593A" w:rsidRPr="003D15A5" w:rsidTr="000F5EA7">
        <w:trPr>
          <w:trHeight w:val="617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Explore/Review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Assessment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45 minutes</w:t>
            </w: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Post Assessment.</w:t>
            </w:r>
          </w:p>
        </w:tc>
      </w:tr>
      <w:tr w:rsidR="00A6593A" w:rsidRPr="003D15A5" w:rsidTr="000F5EA7">
        <w:trPr>
          <w:trHeight w:val="1262"/>
        </w:trPr>
        <w:tc>
          <w:tcPr>
            <w:tcW w:w="3069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Closure</w:t>
            </w:r>
          </w:p>
        </w:tc>
        <w:tc>
          <w:tcPr>
            <w:tcW w:w="803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A6593A" w:rsidRPr="003D15A5" w:rsidRDefault="00A6593A" w:rsidP="000F5EA7">
            <w:pPr>
              <w:rPr>
                <w:rFonts w:asciiTheme="majorHAnsi" w:hAnsiTheme="majorHAnsi"/>
              </w:rPr>
            </w:pPr>
          </w:p>
        </w:tc>
      </w:tr>
    </w:tbl>
    <w:p w:rsidR="00A6593A" w:rsidRPr="003D15A5" w:rsidRDefault="00A6593A" w:rsidP="00A6593A">
      <w:pPr>
        <w:rPr>
          <w:rFonts w:asciiTheme="majorHAnsi" w:hAnsiTheme="majorHAnsi"/>
        </w:rPr>
      </w:pPr>
    </w:p>
    <w:p w:rsidR="00A6593A" w:rsidRPr="003D15A5" w:rsidRDefault="00A6593A" w:rsidP="00A6593A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Reflection:</w:t>
      </w:r>
    </w:p>
    <w:p w:rsidR="00A6593A" w:rsidRPr="003D15A5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6593A" w:rsidRDefault="00A6593A" w:rsidP="00A6593A">
      <w:pPr>
        <w:rPr>
          <w:rFonts w:asciiTheme="majorHAnsi" w:hAnsiTheme="majorHAnsi"/>
        </w:rPr>
      </w:pPr>
    </w:p>
    <w:p w:rsidR="00A522D4" w:rsidRPr="003D15A5" w:rsidRDefault="00A522D4" w:rsidP="00677088">
      <w:pPr>
        <w:rPr>
          <w:rFonts w:asciiTheme="majorHAnsi" w:hAnsiTheme="majorHAnsi"/>
        </w:rPr>
      </w:pPr>
    </w:p>
    <w:sectPr w:rsidR="00A522D4" w:rsidRPr="003D15A5" w:rsidSect="007073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62F" w:rsidRDefault="0035162F" w:rsidP="00677088">
      <w:r>
        <w:separator/>
      </w:r>
    </w:p>
  </w:endnote>
  <w:endnote w:type="continuationSeparator" w:id="0">
    <w:p w:rsidR="0035162F" w:rsidRDefault="0035162F" w:rsidP="00677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ODNBE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Garamon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2" w:rsidRDefault="00333C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2" w:rsidRDefault="00333C7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2" w:rsidRDefault="00333C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62F" w:rsidRDefault="0035162F" w:rsidP="00677088">
      <w:r>
        <w:separator/>
      </w:r>
    </w:p>
  </w:footnote>
  <w:footnote w:type="continuationSeparator" w:id="0">
    <w:p w:rsidR="0035162F" w:rsidRDefault="0035162F" w:rsidP="006770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2" w:rsidRDefault="00333C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088" w:rsidRPr="00677088" w:rsidRDefault="00333C72" w:rsidP="00677088">
    <w:pPr>
      <w:pStyle w:val="Header"/>
      <w:jc w:val="right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Course X, Unit Y</w:t>
    </w:r>
  </w:p>
  <w:p w:rsidR="00677088" w:rsidRPr="00677088" w:rsidRDefault="00677088">
    <w:pPr>
      <w:pStyle w:val="Header"/>
      <w:rPr>
        <w:rFonts w:asciiTheme="majorHAnsi" w:hAnsiTheme="majorHAnsi"/>
        <w:color w:val="7F7F7F" w:themeColor="text1" w:themeTint="8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2" w:rsidRDefault="00333C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708DD"/>
    <w:multiLevelType w:val="hybridMultilevel"/>
    <w:tmpl w:val="AF501952"/>
    <w:lvl w:ilvl="0" w:tplc="1006233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05443A"/>
    <w:multiLevelType w:val="hybridMultilevel"/>
    <w:tmpl w:val="16A881E8"/>
    <w:lvl w:ilvl="0" w:tplc="78F82D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7A"/>
    <w:rsid w:val="00053B61"/>
    <w:rsid w:val="00083B9E"/>
    <w:rsid w:val="00084A11"/>
    <w:rsid w:val="000920F3"/>
    <w:rsid w:val="000D1161"/>
    <w:rsid w:val="0012284A"/>
    <w:rsid w:val="001461F4"/>
    <w:rsid w:val="00151EFB"/>
    <w:rsid w:val="00214A8E"/>
    <w:rsid w:val="002269AA"/>
    <w:rsid w:val="0023780F"/>
    <w:rsid w:val="00290587"/>
    <w:rsid w:val="002965D6"/>
    <w:rsid w:val="00333C72"/>
    <w:rsid w:val="003375FD"/>
    <w:rsid w:val="0035162F"/>
    <w:rsid w:val="0036079A"/>
    <w:rsid w:val="0039725A"/>
    <w:rsid w:val="003D15A5"/>
    <w:rsid w:val="004017D5"/>
    <w:rsid w:val="00442835"/>
    <w:rsid w:val="00486B7A"/>
    <w:rsid w:val="004D280A"/>
    <w:rsid w:val="005A0CF2"/>
    <w:rsid w:val="005D5E49"/>
    <w:rsid w:val="005F22F1"/>
    <w:rsid w:val="00644FC6"/>
    <w:rsid w:val="0066021C"/>
    <w:rsid w:val="00677088"/>
    <w:rsid w:val="00707300"/>
    <w:rsid w:val="0070734C"/>
    <w:rsid w:val="00711CDD"/>
    <w:rsid w:val="00721CF7"/>
    <w:rsid w:val="007377A7"/>
    <w:rsid w:val="00777273"/>
    <w:rsid w:val="00834922"/>
    <w:rsid w:val="008557B6"/>
    <w:rsid w:val="0088527B"/>
    <w:rsid w:val="008C0EC7"/>
    <w:rsid w:val="008E2AA4"/>
    <w:rsid w:val="009063F6"/>
    <w:rsid w:val="00953A4C"/>
    <w:rsid w:val="00977047"/>
    <w:rsid w:val="00984267"/>
    <w:rsid w:val="009D7193"/>
    <w:rsid w:val="00A356C2"/>
    <w:rsid w:val="00A41DC1"/>
    <w:rsid w:val="00A522D4"/>
    <w:rsid w:val="00A6593A"/>
    <w:rsid w:val="00A70E44"/>
    <w:rsid w:val="00AA37A7"/>
    <w:rsid w:val="00B269D7"/>
    <w:rsid w:val="00B30A3B"/>
    <w:rsid w:val="00B31AE6"/>
    <w:rsid w:val="00B5679E"/>
    <w:rsid w:val="00B77CE3"/>
    <w:rsid w:val="00B80277"/>
    <w:rsid w:val="00C33A21"/>
    <w:rsid w:val="00CA42DE"/>
    <w:rsid w:val="00CD7DAD"/>
    <w:rsid w:val="00D56383"/>
    <w:rsid w:val="00DB5096"/>
    <w:rsid w:val="00E02154"/>
    <w:rsid w:val="00E44A7B"/>
    <w:rsid w:val="00F37477"/>
    <w:rsid w:val="00F71530"/>
    <w:rsid w:val="00FD209F"/>
    <w:rsid w:val="00FE1807"/>
    <w:rsid w:val="00FE76D2"/>
    <w:rsid w:val="00FF1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A8E"/>
  </w:style>
  <w:style w:type="paragraph" w:styleId="Heading1">
    <w:name w:val="heading 1"/>
    <w:basedOn w:val="Normal"/>
    <w:link w:val="Heading1Char"/>
    <w:uiPriority w:val="9"/>
    <w:qFormat/>
    <w:rsid w:val="00721CF7"/>
    <w:pPr>
      <w:spacing w:before="100" w:beforeAutospacing="1" w:after="100" w:afterAutospacing="1" w:line="264" w:lineRule="atLeast"/>
      <w:outlineLvl w:val="0"/>
    </w:pPr>
    <w:rPr>
      <w:rFonts w:ascii="Times New Roman" w:eastAsia="Times New Roman" w:hAnsi="Times New Roman" w:cs="Times New Roman"/>
      <w:b/>
      <w:bCs/>
      <w:kern w:val="36"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770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088"/>
  </w:style>
  <w:style w:type="paragraph" w:styleId="Footer">
    <w:name w:val="footer"/>
    <w:basedOn w:val="Normal"/>
    <w:link w:val="FooterChar"/>
    <w:uiPriority w:val="99"/>
    <w:semiHidden/>
    <w:unhideWhenUsed/>
    <w:rsid w:val="006770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7088"/>
  </w:style>
  <w:style w:type="paragraph" w:styleId="BalloonText">
    <w:name w:val="Balloon Text"/>
    <w:basedOn w:val="Normal"/>
    <w:link w:val="BalloonTextChar"/>
    <w:uiPriority w:val="99"/>
    <w:semiHidden/>
    <w:unhideWhenUsed/>
    <w:rsid w:val="006770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0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7708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A0CF2"/>
  </w:style>
  <w:style w:type="paragraph" w:customStyle="1" w:styleId="CM2">
    <w:name w:val="CM2"/>
    <w:basedOn w:val="Normal"/>
    <w:next w:val="Normal"/>
    <w:rsid w:val="005A0CF2"/>
    <w:pPr>
      <w:widowControl w:val="0"/>
      <w:autoSpaceDE w:val="0"/>
      <w:autoSpaceDN w:val="0"/>
      <w:adjustRightInd w:val="0"/>
      <w:spacing w:line="256" w:lineRule="atLeast"/>
    </w:pPr>
    <w:rPr>
      <w:rFonts w:ascii="DODNBE+TimesNewRoman,Bold" w:eastAsia="Times New Roman" w:hAnsi="DODNBE+TimesNewRoman,Bold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44FC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4A11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21CF7"/>
    <w:rPr>
      <w:rFonts w:ascii="Times New Roman" w:eastAsia="Times New Roman" w:hAnsi="Times New Roman" w:cs="Times New Roman"/>
      <w:b/>
      <w:bCs/>
      <w:kern w:val="36"/>
      <w:sz w:val="29"/>
      <w:szCs w:val="29"/>
    </w:rPr>
  </w:style>
  <w:style w:type="character" w:styleId="Strong">
    <w:name w:val="Strong"/>
    <w:basedOn w:val="DefaultParagraphFont"/>
    <w:uiPriority w:val="22"/>
    <w:qFormat/>
    <w:rsid w:val="00721CF7"/>
    <w:rPr>
      <w:b/>
      <w:bCs/>
    </w:rPr>
  </w:style>
  <w:style w:type="paragraph" w:styleId="ListParagraph">
    <w:name w:val="List Paragraph"/>
    <w:basedOn w:val="Normal"/>
    <w:uiPriority w:val="34"/>
    <w:qFormat/>
    <w:rsid w:val="004017D5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8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2303">
          <w:marLeft w:val="0"/>
          <w:marRight w:val="0"/>
          <w:marTop w:val="0"/>
          <w:marBottom w:val="0"/>
          <w:divBdr>
            <w:top w:val="single" w:sz="12" w:space="0" w:color="E6E4D7"/>
            <w:left w:val="single" w:sz="12" w:space="0" w:color="E6E4D7"/>
            <w:bottom w:val="none" w:sz="0" w:space="0" w:color="auto"/>
            <w:right w:val="single" w:sz="12" w:space="0" w:color="E6E4D7"/>
          </w:divBdr>
          <w:divsChild>
            <w:div w:id="124584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98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10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388323">
                              <w:marLeft w:val="3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975632">
                                  <w:marLeft w:val="0"/>
                                  <w:marRight w:val="0"/>
                                  <w:marTop w:val="144"/>
                                  <w:marBottom w:val="48"/>
                                  <w:divBdr>
                                    <w:top w:val="single" w:sz="4" w:space="5" w:color="ECE9D8"/>
                                    <w:left w:val="single" w:sz="2" w:space="0" w:color="ECE9D8"/>
                                    <w:bottom w:val="single" w:sz="2" w:space="0" w:color="ECE9D8"/>
                                    <w:right w:val="single" w:sz="2" w:space="0" w:color="ECE9D8"/>
                                  </w:divBdr>
                                </w:div>
                                <w:div w:id="54356178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776572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949716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985869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71049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297058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393028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874350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571299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022672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16564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in\Documents\School\Templates%20&amp;%20Forms\Standards%20Based%20Lesson%20Plan%202009-20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Standards Based Lesson Plan 2009-2010</Template>
  <TotalTime>0</TotalTime>
  <Pages>14</Pages>
  <Words>2168</Words>
  <Characters>12361</Characters>
  <Application>Microsoft Office Word</Application>
  <DocSecurity>0</DocSecurity>
  <Lines>103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Sharin Rude</dc:creator>
  <cp:lastModifiedBy>sartina</cp:lastModifiedBy>
  <cp:revision>2</cp:revision>
  <cp:lastPrinted>2010-05-31T15:27:00Z</cp:lastPrinted>
  <dcterms:created xsi:type="dcterms:W3CDTF">2010-08-16T03:52:00Z</dcterms:created>
  <dcterms:modified xsi:type="dcterms:W3CDTF">2010-08-16T03:52:00Z</dcterms:modified>
</cp:coreProperties>
</file>