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AB2" w:rsidRDefault="00936AB2" w:rsidP="00936AB2">
      <w:pPr>
        <w:jc w:val="center"/>
        <w:rPr>
          <w:b/>
        </w:rPr>
      </w:pPr>
      <w:r>
        <w:rPr>
          <w:b/>
        </w:rPr>
        <w:t>Unit Outline Template</w:t>
      </w:r>
    </w:p>
    <w:p w:rsidR="00936AB2" w:rsidRDefault="00936AB2" w:rsidP="00936AB2">
      <w:pPr>
        <w:jc w:val="center"/>
        <w:rPr>
          <w:b/>
        </w:rPr>
      </w:pPr>
      <w:r>
        <w:rPr>
          <w:b/>
        </w:rPr>
        <w:t xml:space="preserve">Sample Unit Outline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3899"/>
        <w:gridCol w:w="4794"/>
      </w:tblGrid>
      <w:tr w:rsidR="00936AB2" w:rsidRPr="0039397F" w:rsidTr="0039397F">
        <w:tc>
          <w:tcPr>
            <w:tcW w:w="9576" w:type="dxa"/>
            <w:gridSpan w:val="3"/>
          </w:tcPr>
          <w:p w:rsidR="00936AB2" w:rsidRPr="0039397F" w:rsidRDefault="00936AB2" w:rsidP="00936AB2">
            <w:pPr>
              <w:rPr>
                <w:b/>
              </w:rPr>
            </w:pPr>
            <w:r w:rsidRPr="0039397F">
              <w:rPr>
                <w:b/>
              </w:rPr>
              <w:t>Unit Title</w:t>
            </w:r>
            <w:r w:rsidRPr="000121E4">
              <w:t xml:space="preserve">:  </w:t>
            </w:r>
            <w:r w:rsidR="0004532C">
              <w:t>Of Mice and Men – A Place to Belong</w:t>
            </w:r>
          </w:p>
        </w:tc>
      </w:tr>
      <w:tr w:rsidR="00936AB2" w:rsidRPr="0039397F" w:rsidTr="0039397F">
        <w:tc>
          <w:tcPr>
            <w:tcW w:w="9576" w:type="dxa"/>
            <w:gridSpan w:val="3"/>
          </w:tcPr>
          <w:p w:rsidR="00936AB2" w:rsidRDefault="00936AB2" w:rsidP="00936AB2">
            <w:r w:rsidRPr="0039397F">
              <w:rPr>
                <w:b/>
              </w:rPr>
              <w:t>Essential Questions</w:t>
            </w:r>
            <w:r w:rsidRPr="000121E4">
              <w:t>:</w:t>
            </w:r>
          </w:p>
          <w:p w:rsidR="0004532C" w:rsidRDefault="0004532C" w:rsidP="00936AB2"/>
          <w:p w:rsidR="0004532C" w:rsidRDefault="0004532C" w:rsidP="0039397F">
            <w:pPr>
              <w:numPr>
                <w:ilvl w:val="0"/>
                <w:numId w:val="1"/>
              </w:numPr>
            </w:pPr>
            <w:r>
              <w:t xml:space="preserve"> What kinds of circumstances are beyond an </w:t>
            </w:r>
            <w:r w:rsidR="001E2E34">
              <w:t>individual’s</w:t>
            </w:r>
            <w:r>
              <w:t xml:space="preserve"> control?</w:t>
            </w:r>
          </w:p>
          <w:p w:rsidR="0004532C" w:rsidRDefault="0004532C" w:rsidP="0039397F">
            <w:pPr>
              <w:numPr>
                <w:ilvl w:val="0"/>
                <w:numId w:val="1"/>
              </w:numPr>
            </w:pPr>
            <w:r>
              <w:t>What is the “American Dream”?</w:t>
            </w:r>
          </w:p>
          <w:p w:rsidR="0004532C" w:rsidRDefault="0004532C" w:rsidP="0039397F">
            <w:pPr>
              <w:numPr>
                <w:ilvl w:val="0"/>
                <w:numId w:val="1"/>
              </w:numPr>
            </w:pPr>
            <w:r>
              <w:t>What is our responsibility to the friendless?</w:t>
            </w:r>
          </w:p>
          <w:p w:rsidR="00936AB2" w:rsidRDefault="00936AB2" w:rsidP="00936AB2"/>
          <w:p w:rsidR="00936AB2" w:rsidRPr="0039397F" w:rsidRDefault="00936AB2" w:rsidP="00936AB2">
            <w:pPr>
              <w:rPr>
                <w:b/>
              </w:rPr>
            </w:pPr>
          </w:p>
        </w:tc>
      </w:tr>
      <w:tr w:rsidR="00936AB2" w:rsidRPr="0039397F" w:rsidTr="0039397F">
        <w:tc>
          <w:tcPr>
            <w:tcW w:w="4782" w:type="dxa"/>
            <w:gridSpan w:val="2"/>
          </w:tcPr>
          <w:p w:rsidR="00936AB2" w:rsidRPr="0039397F" w:rsidRDefault="00936AB2" w:rsidP="00936AB2">
            <w:pPr>
              <w:rPr>
                <w:b/>
              </w:rPr>
            </w:pPr>
            <w:r w:rsidRPr="0039397F">
              <w:rPr>
                <w:b/>
              </w:rPr>
              <w:t>Targeted Indicators</w:t>
            </w:r>
          </w:p>
        </w:tc>
        <w:tc>
          <w:tcPr>
            <w:tcW w:w="4794" w:type="dxa"/>
          </w:tcPr>
          <w:p w:rsidR="00936AB2" w:rsidRPr="0039397F" w:rsidRDefault="00936AB2" w:rsidP="00936AB2">
            <w:pPr>
              <w:rPr>
                <w:b/>
              </w:rPr>
            </w:pPr>
            <w:r w:rsidRPr="0039397F">
              <w:rPr>
                <w:b/>
              </w:rPr>
              <w:t>Assessment</w:t>
            </w:r>
          </w:p>
        </w:tc>
      </w:tr>
      <w:tr w:rsidR="00936AB2" w:rsidRPr="0039397F" w:rsidTr="0039397F">
        <w:tc>
          <w:tcPr>
            <w:tcW w:w="4782" w:type="dxa"/>
            <w:gridSpan w:val="2"/>
          </w:tcPr>
          <w:p w:rsidR="001E2E34" w:rsidRDefault="001E2E34" w:rsidP="00936AB2"/>
          <w:p w:rsidR="00936AB2" w:rsidRDefault="001E2E34" w:rsidP="00936AB2">
            <w:r>
              <w:t>7.  Compose writing that conveys a clear main point with logical support.</w:t>
            </w:r>
          </w:p>
          <w:p w:rsidR="001E2E34" w:rsidRDefault="001E2E34" w:rsidP="00936AB2"/>
        </w:tc>
        <w:tc>
          <w:tcPr>
            <w:tcW w:w="4794" w:type="dxa"/>
          </w:tcPr>
          <w:p w:rsidR="00936AB2" w:rsidRDefault="001E2E34" w:rsidP="00936AB2">
            <w:r>
              <w:t xml:space="preserve">Tic </w:t>
            </w:r>
            <w:proofErr w:type="spellStart"/>
            <w:r>
              <w:t>Tac</w:t>
            </w:r>
            <w:proofErr w:type="spellEnd"/>
            <w:r>
              <w:t xml:space="preserve"> Toe</w:t>
            </w:r>
          </w:p>
        </w:tc>
      </w:tr>
      <w:tr w:rsidR="00936AB2" w:rsidRPr="0039397F" w:rsidTr="0039397F">
        <w:tc>
          <w:tcPr>
            <w:tcW w:w="4782" w:type="dxa"/>
            <w:gridSpan w:val="2"/>
          </w:tcPr>
          <w:p w:rsidR="00936AB2" w:rsidRDefault="001E2E34" w:rsidP="00936AB2">
            <w:r>
              <w:t>10.  Use research skills to locate, gather, evaluate and organize information for different purposes.</w:t>
            </w:r>
          </w:p>
          <w:p w:rsidR="00936AB2" w:rsidRDefault="00936AB2" w:rsidP="00936AB2"/>
        </w:tc>
        <w:tc>
          <w:tcPr>
            <w:tcW w:w="4794" w:type="dxa"/>
          </w:tcPr>
          <w:p w:rsidR="00936AB2" w:rsidRDefault="001E2E34" w:rsidP="00936AB2">
            <w:proofErr w:type="spellStart"/>
            <w:r>
              <w:t>Webquest</w:t>
            </w:r>
            <w:proofErr w:type="spellEnd"/>
          </w:p>
        </w:tc>
      </w:tr>
      <w:tr w:rsidR="00936AB2" w:rsidRPr="0039397F" w:rsidTr="0039397F">
        <w:tc>
          <w:tcPr>
            <w:tcW w:w="4782" w:type="dxa"/>
            <w:gridSpan w:val="2"/>
          </w:tcPr>
          <w:p w:rsidR="00936AB2" w:rsidRDefault="00936AB2" w:rsidP="00936AB2"/>
          <w:p w:rsidR="00936AB2" w:rsidRDefault="001E2E34" w:rsidP="00936AB2">
            <w:r>
              <w:t>12</w:t>
            </w:r>
            <w:proofErr w:type="gramStart"/>
            <w:r>
              <w:t>,  Use</w:t>
            </w:r>
            <w:proofErr w:type="gramEnd"/>
            <w:r>
              <w:t xml:space="preserve"> active listening strategies to organize and responds to information presented in different formats for different purposes.</w:t>
            </w:r>
          </w:p>
        </w:tc>
        <w:tc>
          <w:tcPr>
            <w:tcW w:w="4794" w:type="dxa"/>
          </w:tcPr>
          <w:p w:rsidR="00936AB2" w:rsidRDefault="001E2E34" w:rsidP="00936AB2">
            <w:r>
              <w:t>Interview</w:t>
            </w:r>
          </w:p>
        </w:tc>
      </w:tr>
      <w:tr w:rsidR="00936AB2" w:rsidTr="0039397F">
        <w:tc>
          <w:tcPr>
            <w:tcW w:w="9576" w:type="dxa"/>
            <w:gridSpan w:val="3"/>
          </w:tcPr>
          <w:p w:rsidR="00936AB2" w:rsidRPr="0039397F" w:rsidRDefault="00936AB2" w:rsidP="00936AB2">
            <w:pPr>
              <w:rPr>
                <w:b/>
              </w:rPr>
            </w:pPr>
            <w:r w:rsidRPr="0039397F">
              <w:rPr>
                <w:b/>
              </w:rPr>
              <w:t>Content/ Texts</w:t>
            </w:r>
          </w:p>
        </w:tc>
      </w:tr>
      <w:tr w:rsidR="00936AB2" w:rsidTr="0039397F">
        <w:tc>
          <w:tcPr>
            <w:tcW w:w="9576" w:type="dxa"/>
            <w:gridSpan w:val="3"/>
          </w:tcPr>
          <w:p w:rsidR="00936AB2" w:rsidRDefault="00936AB2" w:rsidP="00936AB2"/>
          <w:p w:rsidR="00936AB2" w:rsidRPr="0039397F" w:rsidRDefault="001E2E34" w:rsidP="00936AB2">
            <w:pPr>
              <w:rPr>
                <w:u w:val="single"/>
              </w:rPr>
            </w:pPr>
            <w:r>
              <w:t xml:space="preserve">Novel: </w:t>
            </w:r>
            <w:r w:rsidRPr="0039397F">
              <w:rPr>
                <w:u w:val="single"/>
              </w:rPr>
              <w:t>Of Mice and Men, Steinbeck</w:t>
            </w:r>
          </w:p>
          <w:p w:rsidR="001E2E34" w:rsidRPr="0039397F" w:rsidRDefault="001E2E34" w:rsidP="00936AB2">
            <w:pPr>
              <w:rPr>
                <w:u w:val="single"/>
              </w:rPr>
            </w:pPr>
          </w:p>
          <w:p w:rsidR="001E2E34" w:rsidRDefault="001E2E34" w:rsidP="00936AB2">
            <w:r>
              <w:t xml:space="preserve">Songs:  Woody </w:t>
            </w:r>
            <w:proofErr w:type="spellStart"/>
            <w:r>
              <w:t>Gutherie</w:t>
            </w:r>
            <w:proofErr w:type="spellEnd"/>
            <w:r w:rsidR="00E85467">
              <w:t xml:space="preserve"> Songs</w:t>
            </w:r>
          </w:p>
          <w:p w:rsidR="001E2E34" w:rsidRDefault="00E85467" w:rsidP="00936AB2">
            <w:r>
              <w:t>Brother, can you spare</w:t>
            </w:r>
            <w:r w:rsidR="001E2E34">
              <w:t xml:space="preserve"> a dime?</w:t>
            </w:r>
            <w:r>
              <w:t xml:space="preserve">  Yip </w:t>
            </w:r>
            <w:proofErr w:type="spellStart"/>
            <w:r>
              <w:t>Harburg</w:t>
            </w:r>
            <w:proofErr w:type="spellEnd"/>
          </w:p>
          <w:p w:rsidR="0038534D" w:rsidRDefault="001D3F66" w:rsidP="00936AB2">
            <w:r>
              <w:t>To A Mouse,  Robert Burns</w:t>
            </w:r>
          </w:p>
          <w:p w:rsidR="00E85467" w:rsidRDefault="00E85467" w:rsidP="00936AB2"/>
          <w:p w:rsidR="00E85467" w:rsidRDefault="00E85467" w:rsidP="00936AB2"/>
          <w:p w:rsidR="001E2E34" w:rsidRDefault="001E2E34" w:rsidP="00936AB2">
            <w:r>
              <w:t xml:space="preserve">             </w:t>
            </w:r>
          </w:p>
          <w:p w:rsidR="00936AB2" w:rsidRDefault="001E2E34" w:rsidP="00936AB2">
            <w:r>
              <w:t>Dear Mrs. Roosevelt Letters</w:t>
            </w:r>
          </w:p>
          <w:p w:rsidR="00936AB2" w:rsidRDefault="00936AB2" w:rsidP="00936AB2"/>
        </w:tc>
      </w:tr>
      <w:tr w:rsidR="0039397F" w:rsidTr="0039397F">
        <w:tc>
          <w:tcPr>
            <w:tcW w:w="9576" w:type="dxa"/>
            <w:gridSpan w:val="3"/>
          </w:tcPr>
          <w:p w:rsidR="0039397F" w:rsidRPr="0039397F" w:rsidRDefault="0039397F" w:rsidP="00936AB2">
            <w:pPr>
              <w:rPr>
                <w:b/>
              </w:rPr>
            </w:pPr>
            <w:r w:rsidRPr="0039397F">
              <w:rPr>
                <w:b/>
              </w:rPr>
              <w:t>Standards:</w:t>
            </w:r>
          </w:p>
          <w:p w:rsidR="0039397F" w:rsidRDefault="0039397F" w:rsidP="0039397F">
            <w:pPr>
              <w:pStyle w:val="Default"/>
            </w:pPr>
          </w:p>
          <w:p w:rsidR="0039397F" w:rsidRPr="005B6563" w:rsidRDefault="0039397F" w:rsidP="00936AB2">
            <w:r w:rsidRPr="005B6563">
              <w:rPr>
                <w:b/>
              </w:rPr>
              <w:t xml:space="preserve">Benchmark 1-B:  </w:t>
            </w:r>
            <w:r w:rsidRPr="005B6563">
              <w:t>Use comprehension strategies to understand the meaning of text.</w:t>
            </w:r>
          </w:p>
          <w:p w:rsidR="005B6563" w:rsidRPr="005B6563" w:rsidRDefault="0039397F" w:rsidP="005B6563">
            <w:pPr>
              <w:pStyle w:val="Default"/>
              <w:rPr>
                <w:rFonts w:ascii="Times New Roman" w:hAnsi="Times New Roman" w:cs="Times New Roman"/>
              </w:rPr>
            </w:pPr>
            <w:r w:rsidRPr="005B6563">
              <w:rPr>
                <w:rFonts w:ascii="Times New Roman" w:hAnsi="Times New Roman" w:cs="Times New Roman"/>
                <w:b/>
              </w:rPr>
              <w:t xml:space="preserve">Benchmark </w:t>
            </w:r>
            <w:r w:rsidR="005B6563" w:rsidRPr="005B6563">
              <w:rPr>
                <w:rFonts w:ascii="Times New Roman" w:hAnsi="Times New Roman" w:cs="Times New Roman"/>
                <w:b/>
              </w:rPr>
              <w:t xml:space="preserve">IV – A:  </w:t>
            </w:r>
            <w:r w:rsidR="005B6563" w:rsidRPr="005B6563">
              <w:rPr>
                <w:rFonts w:ascii="Times New Roman" w:hAnsi="Times New Roman" w:cs="Times New Roman"/>
                <w:bCs/>
              </w:rPr>
              <w:t>Demonstrate proficiency in producing a variety of compositions.</w:t>
            </w:r>
            <w:r w:rsidR="005B6563" w:rsidRPr="005B6563">
              <w:rPr>
                <w:rFonts w:ascii="Times New Roman" w:hAnsi="Times New Roman" w:cs="Times New Roman"/>
                <w:b/>
                <w:bCs/>
              </w:rPr>
              <w:t xml:space="preserve"> </w:t>
            </w:r>
          </w:p>
          <w:p w:rsidR="005B6563" w:rsidRPr="005B6563" w:rsidRDefault="005B6563" w:rsidP="005B6563">
            <w:pPr>
              <w:pStyle w:val="Default"/>
              <w:rPr>
                <w:rFonts w:ascii="Times New Roman" w:hAnsi="Times New Roman" w:cs="Times New Roman"/>
              </w:rPr>
            </w:pPr>
            <w:proofErr w:type="gramStart"/>
            <w:r w:rsidRPr="005B6563">
              <w:rPr>
                <w:rFonts w:ascii="Times New Roman" w:hAnsi="Times New Roman" w:cs="Times New Roman"/>
                <w:b/>
              </w:rPr>
              <w:t>Benchmark  IX</w:t>
            </w:r>
            <w:proofErr w:type="gramEnd"/>
            <w:r w:rsidRPr="005B6563">
              <w:rPr>
                <w:rFonts w:ascii="Times New Roman" w:hAnsi="Times New Roman" w:cs="Times New Roman"/>
                <w:b/>
              </w:rPr>
              <w:t xml:space="preserve"> – C:  </w:t>
            </w:r>
            <w:r w:rsidRPr="005B6563">
              <w:rPr>
                <w:rFonts w:ascii="Times New Roman" w:hAnsi="Times New Roman" w:cs="Times New Roman"/>
              </w:rPr>
              <w:t xml:space="preserve"> </w:t>
            </w:r>
            <w:r w:rsidRPr="005B6563">
              <w:rPr>
                <w:rFonts w:ascii="Times New Roman" w:hAnsi="Times New Roman" w:cs="Times New Roman"/>
                <w:bCs/>
              </w:rPr>
              <w:t>Use formal or informal, literary or technical language appropriate for the purpose, audience, and context of the communication.</w:t>
            </w:r>
            <w:r w:rsidRPr="005B6563">
              <w:rPr>
                <w:b/>
                <w:bCs/>
              </w:rPr>
              <w:t xml:space="preserve"> </w:t>
            </w:r>
          </w:p>
          <w:p w:rsidR="005B6563" w:rsidRPr="005B6563" w:rsidRDefault="005B6563" w:rsidP="005B6563">
            <w:pPr>
              <w:pStyle w:val="Default"/>
              <w:rPr>
                <w:rFonts w:ascii="Times New Roman" w:hAnsi="Times New Roman" w:cs="Times New Roman"/>
              </w:rPr>
            </w:pPr>
          </w:p>
          <w:p w:rsidR="0039397F" w:rsidRPr="0039397F" w:rsidRDefault="0039397F" w:rsidP="005B6563">
            <w:pPr>
              <w:pStyle w:val="Default"/>
              <w:rPr>
                <w:b/>
              </w:rPr>
            </w:pPr>
          </w:p>
        </w:tc>
      </w:tr>
      <w:tr w:rsidR="00936AB2" w:rsidTr="0039397F">
        <w:tc>
          <w:tcPr>
            <w:tcW w:w="9576" w:type="dxa"/>
            <w:gridSpan w:val="3"/>
          </w:tcPr>
          <w:p w:rsidR="00936AB2" w:rsidRPr="0039397F" w:rsidRDefault="00936AB2" w:rsidP="00936AB2">
            <w:pPr>
              <w:rPr>
                <w:b/>
              </w:rPr>
            </w:pPr>
            <w:r w:rsidRPr="0039397F">
              <w:rPr>
                <w:b/>
              </w:rPr>
              <w:t>Overview</w:t>
            </w:r>
          </w:p>
        </w:tc>
      </w:tr>
      <w:tr w:rsidR="00936AB2" w:rsidTr="0039397F">
        <w:tc>
          <w:tcPr>
            <w:tcW w:w="9576" w:type="dxa"/>
            <w:gridSpan w:val="3"/>
          </w:tcPr>
          <w:p w:rsidR="00936AB2" w:rsidRDefault="00936AB2" w:rsidP="00936AB2"/>
          <w:p w:rsidR="00936AB2" w:rsidRDefault="0039397F" w:rsidP="0039397F">
            <w:pPr>
              <w:tabs>
                <w:tab w:val="left" w:pos="2820"/>
              </w:tabs>
            </w:pPr>
            <w:r>
              <w:tab/>
            </w:r>
          </w:p>
          <w:p w:rsidR="00936AB2" w:rsidRDefault="00936AB2" w:rsidP="00936AB2"/>
          <w:p w:rsidR="00936AB2" w:rsidRDefault="00936AB2" w:rsidP="00936AB2"/>
          <w:p w:rsidR="00936AB2" w:rsidRDefault="00936AB2" w:rsidP="00936AB2"/>
          <w:p w:rsidR="00936AB2" w:rsidRDefault="00936AB2" w:rsidP="00936AB2"/>
          <w:p w:rsidR="001D3F66" w:rsidRDefault="001D3F66" w:rsidP="00936AB2"/>
          <w:p w:rsidR="001D3F66" w:rsidRDefault="001D3F66" w:rsidP="00936AB2"/>
          <w:p w:rsidR="001D3F66" w:rsidRDefault="001D3F66" w:rsidP="00936AB2"/>
          <w:p w:rsidR="001D3F66" w:rsidRDefault="001D3F66" w:rsidP="00936AB2"/>
          <w:p w:rsidR="001D3F66" w:rsidRDefault="001D3F66" w:rsidP="00936AB2"/>
          <w:p w:rsidR="00936AB2" w:rsidRDefault="00936AB2" w:rsidP="0038534D"/>
          <w:p w:rsidR="0038534D" w:rsidRDefault="0038534D" w:rsidP="0038534D"/>
        </w:tc>
      </w:tr>
      <w:tr w:rsidR="00936AB2" w:rsidTr="0039397F">
        <w:tc>
          <w:tcPr>
            <w:tcW w:w="883" w:type="dxa"/>
          </w:tcPr>
          <w:p w:rsidR="00936AB2" w:rsidRPr="0039397F" w:rsidRDefault="00936AB2" w:rsidP="00936AB2">
            <w:pPr>
              <w:rPr>
                <w:b/>
              </w:rPr>
            </w:pPr>
            <w:r w:rsidRPr="0039397F">
              <w:rPr>
                <w:b/>
              </w:rPr>
              <w:lastRenderedPageBreak/>
              <w:t>Day</w:t>
            </w:r>
          </w:p>
        </w:tc>
        <w:tc>
          <w:tcPr>
            <w:tcW w:w="8693" w:type="dxa"/>
            <w:gridSpan w:val="2"/>
          </w:tcPr>
          <w:p w:rsidR="00936AB2" w:rsidRPr="0039397F" w:rsidRDefault="00936AB2" w:rsidP="00936AB2">
            <w:pPr>
              <w:rPr>
                <w:b/>
              </w:rPr>
            </w:pPr>
            <w:r w:rsidRPr="0039397F">
              <w:rPr>
                <w:b/>
              </w:rPr>
              <w:t>Instructional Focus</w:t>
            </w:r>
          </w:p>
        </w:tc>
      </w:tr>
      <w:tr w:rsidR="00936AB2" w:rsidTr="0039397F">
        <w:tc>
          <w:tcPr>
            <w:tcW w:w="883" w:type="dxa"/>
          </w:tcPr>
          <w:p w:rsidR="00936AB2" w:rsidRDefault="00936AB2" w:rsidP="00936AB2">
            <w:r>
              <w:t>#1</w:t>
            </w:r>
          </w:p>
        </w:tc>
        <w:tc>
          <w:tcPr>
            <w:tcW w:w="8693" w:type="dxa"/>
            <w:gridSpan w:val="2"/>
          </w:tcPr>
          <w:p w:rsidR="00936AB2" w:rsidRDefault="001D3F66" w:rsidP="00936AB2">
            <w:r>
              <w:t>To a Mouse, Robert Burns</w:t>
            </w:r>
          </w:p>
          <w:p w:rsidR="001D3F66" w:rsidRDefault="001D3F66" w:rsidP="00936AB2">
            <w:r>
              <w:t>Essential Questions</w:t>
            </w:r>
          </w:p>
          <w:p w:rsidR="001D3F66" w:rsidRDefault="001D3F66" w:rsidP="00936AB2">
            <w:r>
              <w:t>Reading Schedule</w:t>
            </w:r>
          </w:p>
          <w:p w:rsidR="001D3F66" w:rsidRDefault="001D3F66" w:rsidP="00936AB2">
            <w:r>
              <w:t>Prior Knowledge</w:t>
            </w:r>
          </w:p>
          <w:p w:rsidR="00936AB2" w:rsidRDefault="001D3F66" w:rsidP="00936AB2">
            <w:r>
              <w:t>Introduce Vocabulary Chapter 1-3</w:t>
            </w:r>
            <w:r w:rsidR="003E0F77">
              <w:t xml:space="preserve"> </w:t>
            </w:r>
            <w:r w:rsidR="0039397F">
              <w:t>Attachment</w:t>
            </w:r>
            <w:r w:rsidR="003E0F77">
              <w:t xml:space="preserve"> 1</w:t>
            </w:r>
          </w:p>
          <w:p w:rsidR="00936AB2" w:rsidRDefault="00936AB2" w:rsidP="00936AB2"/>
        </w:tc>
      </w:tr>
      <w:tr w:rsidR="00936AB2" w:rsidTr="0039397F">
        <w:tc>
          <w:tcPr>
            <w:tcW w:w="883" w:type="dxa"/>
          </w:tcPr>
          <w:p w:rsidR="00936AB2" w:rsidRDefault="00936AB2" w:rsidP="00936AB2">
            <w:r>
              <w:t>#2</w:t>
            </w:r>
          </w:p>
        </w:tc>
        <w:tc>
          <w:tcPr>
            <w:tcW w:w="8693" w:type="dxa"/>
            <w:gridSpan w:val="2"/>
          </w:tcPr>
          <w:p w:rsidR="001D3F66" w:rsidRDefault="001D3F66" w:rsidP="00936AB2">
            <w:r>
              <w:t>Discuss:</w:t>
            </w:r>
          </w:p>
          <w:p w:rsidR="001D3F66" w:rsidRDefault="001D3F66" w:rsidP="00936AB2">
            <w:r>
              <w:t xml:space="preserve"> Exposition</w:t>
            </w:r>
          </w:p>
          <w:p w:rsidR="001D3F66" w:rsidRDefault="001D3F66" w:rsidP="00936AB2">
            <w:r>
              <w:t>Setting</w:t>
            </w:r>
          </w:p>
          <w:p w:rsidR="001D3F66" w:rsidRDefault="001D3F66" w:rsidP="00936AB2">
            <w:r>
              <w:t>Conflict</w:t>
            </w:r>
          </w:p>
          <w:p w:rsidR="001D3F66" w:rsidRDefault="001D3F66" w:rsidP="00936AB2">
            <w:r>
              <w:t>Plot</w:t>
            </w:r>
          </w:p>
          <w:p w:rsidR="001D3F66" w:rsidRDefault="001D3F66" w:rsidP="00936AB2">
            <w:r>
              <w:t>Theme</w:t>
            </w:r>
          </w:p>
          <w:p w:rsidR="001D3F66" w:rsidRDefault="001D3F66" w:rsidP="00936AB2">
            <w:r>
              <w:t>Point of View</w:t>
            </w:r>
          </w:p>
          <w:p w:rsidR="001D3F66" w:rsidRDefault="001D3F66" w:rsidP="00936AB2"/>
          <w:p w:rsidR="00936AB2" w:rsidRDefault="001D3F66" w:rsidP="00936AB2">
            <w:r>
              <w:t>Chapter 1 – 2(Two is homework)</w:t>
            </w:r>
          </w:p>
        </w:tc>
      </w:tr>
      <w:tr w:rsidR="00936AB2" w:rsidTr="0039397F">
        <w:tc>
          <w:tcPr>
            <w:tcW w:w="883" w:type="dxa"/>
          </w:tcPr>
          <w:p w:rsidR="00936AB2" w:rsidRDefault="00936AB2" w:rsidP="00936AB2">
            <w:r>
              <w:t>#3</w:t>
            </w:r>
          </w:p>
        </w:tc>
        <w:tc>
          <w:tcPr>
            <w:tcW w:w="8693" w:type="dxa"/>
            <w:gridSpan w:val="2"/>
          </w:tcPr>
          <w:p w:rsidR="001D3F66" w:rsidRDefault="001D3F66" w:rsidP="00936AB2">
            <w:r>
              <w:t xml:space="preserve">Song – </w:t>
            </w:r>
            <w:proofErr w:type="spellStart"/>
            <w:r>
              <w:t>Woodie</w:t>
            </w:r>
            <w:proofErr w:type="spellEnd"/>
            <w:r>
              <w:t xml:space="preserve"> </w:t>
            </w:r>
            <w:proofErr w:type="spellStart"/>
            <w:r>
              <w:t>Gutherie</w:t>
            </w:r>
            <w:proofErr w:type="spellEnd"/>
            <w:r w:rsidR="003E0F77">
              <w:t xml:space="preserve"> A</w:t>
            </w:r>
            <w:r w:rsidR="0039397F">
              <w:t xml:space="preserve">ttachment </w:t>
            </w:r>
            <w:r w:rsidR="003E0F77">
              <w:t>2</w:t>
            </w:r>
          </w:p>
          <w:p w:rsidR="001D3F66" w:rsidRDefault="001D3F66" w:rsidP="00936AB2">
            <w:r>
              <w:t>Chapter 3</w:t>
            </w:r>
          </w:p>
          <w:p w:rsidR="00936AB2" w:rsidRDefault="001D3F66" w:rsidP="00936AB2">
            <w:r>
              <w:t>Look at pictures of migrant farm workers.</w:t>
            </w:r>
            <w:r w:rsidR="003E0F77">
              <w:t xml:space="preserve">  A</w:t>
            </w:r>
            <w:r w:rsidR="0039397F">
              <w:t>ttachment</w:t>
            </w:r>
            <w:r w:rsidR="003E0F77">
              <w:t xml:space="preserve"> 3</w:t>
            </w:r>
          </w:p>
          <w:p w:rsidR="00936AB2" w:rsidRDefault="001D3F66" w:rsidP="00936AB2">
            <w:r>
              <w:t>You Tube</w:t>
            </w:r>
            <w:r w:rsidR="003E0F77">
              <w:t xml:space="preserve"> – Talking Dust Bowl Blues,  </w:t>
            </w:r>
            <w:proofErr w:type="spellStart"/>
            <w:r w:rsidR="003E0F77">
              <w:t>Woodie</w:t>
            </w:r>
            <w:proofErr w:type="spellEnd"/>
            <w:r w:rsidR="003E0F77">
              <w:t xml:space="preserve"> </w:t>
            </w:r>
            <w:proofErr w:type="spellStart"/>
            <w:r w:rsidR="003E0F77">
              <w:t>Gutherie</w:t>
            </w:r>
            <w:proofErr w:type="spellEnd"/>
          </w:p>
          <w:p w:rsidR="00936AB2" w:rsidRDefault="003E0F77" w:rsidP="00936AB2">
            <w:r>
              <w:t>Exposition Essay</w:t>
            </w:r>
            <w:r w:rsidR="0039397F">
              <w:t xml:space="preserve"> Attachment</w:t>
            </w:r>
            <w:r>
              <w:t xml:space="preserve"> 4</w:t>
            </w:r>
          </w:p>
        </w:tc>
      </w:tr>
      <w:tr w:rsidR="00936AB2" w:rsidTr="0039397F">
        <w:tc>
          <w:tcPr>
            <w:tcW w:w="883" w:type="dxa"/>
          </w:tcPr>
          <w:p w:rsidR="00936AB2" w:rsidRDefault="00936AB2" w:rsidP="00936AB2">
            <w:r>
              <w:t>#4</w:t>
            </w:r>
          </w:p>
        </w:tc>
        <w:tc>
          <w:tcPr>
            <w:tcW w:w="8693" w:type="dxa"/>
            <w:gridSpan w:val="2"/>
          </w:tcPr>
          <w:p w:rsidR="001D3F66" w:rsidRDefault="001D3F66" w:rsidP="00936AB2">
            <w:r>
              <w:t>Vocabulary Test 1-3</w:t>
            </w:r>
            <w:r w:rsidR="0039397F">
              <w:t xml:space="preserve">  Attachment 5</w:t>
            </w:r>
          </w:p>
          <w:p w:rsidR="005B6563" w:rsidRDefault="005B6563" w:rsidP="00936AB2">
            <w:r>
              <w:t>Interactive Notebook</w:t>
            </w:r>
          </w:p>
          <w:p w:rsidR="005B6563" w:rsidRDefault="001D3F66" w:rsidP="00936AB2">
            <w:r>
              <w:t>Chapter 4</w:t>
            </w:r>
          </w:p>
          <w:p w:rsidR="005B6563" w:rsidRDefault="005B6563" w:rsidP="00936AB2">
            <w:proofErr w:type="spellStart"/>
            <w:r>
              <w:t>WebQuest</w:t>
            </w:r>
            <w:proofErr w:type="spellEnd"/>
            <w:r>
              <w:t xml:space="preserve"> </w:t>
            </w:r>
          </w:p>
          <w:p w:rsidR="00936AB2" w:rsidRDefault="009B1DEE" w:rsidP="00936AB2">
            <w:hyperlink r:id="rId5" w:history="1">
              <w:r w:rsidR="005B6563" w:rsidRPr="009E31F2">
                <w:rPr>
                  <w:rStyle w:val="Hyperlink"/>
                </w:rPr>
                <w:t>http://www.lifestreamcenter.net/DrB/Lessons/mice-men/index.htm</w:t>
              </w:r>
            </w:hyperlink>
            <w:r w:rsidR="005B6563">
              <w:t xml:space="preserve"> </w:t>
            </w:r>
          </w:p>
        </w:tc>
      </w:tr>
      <w:tr w:rsidR="00936AB2" w:rsidTr="0039397F">
        <w:tc>
          <w:tcPr>
            <w:tcW w:w="883" w:type="dxa"/>
          </w:tcPr>
          <w:p w:rsidR="00936AB2" w:rsidRDefault="00936AB2" w:rsidP="00936AB2">
            <w:r>
              <w:t>#5</w:t>
            </w:r>
          </w:p>
        </w:tc>
        <w:tc>
          <w:tcPr>
            <w:tcW w:w="8693" w:type="dxa"/>
            <w:gridSpan w:val="2"/>
          </w:tcPr>
          <w:p w:rsidR="00936AB2" w:rsidRDefault="001D3F66" w:rsidP="00936AB2">
            <w:r>
              <w:t>Chapter 5 &amp; 6 (Six is homework)</w:t>
            </w:r>
          </w:p>
          <w:p w:rsidR="005B6563" w:rsidRDefault="005B6563" w:rsidP="005B6563">
            <w:r>
              <w:t>Introduce Vocabulary Chapter 4-6  Attachment 6</w:t>
            </w:r>
          </w:p>
          <w:p w:rsidR="00936AB2" w:rsidRDefault="005B6563" w:rsidP="005B6563">
            <w:r>
              <w:t>Research Dustbowl, Migrant Farm Workers, and the Great Depression</w:t>
            </w:r>
          </w:p>
        </w:tc>
      </w:tr>
      <w:tr w:rsidR="00936AB2" w:rsidTr="0039397F">
        <w:tc>
          <w:tcPr>
            <w:tcW w:w="883" w:type="dxa"/>
          </w:tcPr>
          <w:p w:rsidR="00936AB2" w:rsidRDefault="00936AB2" w:rsidP="00936AB2">
            <w:r>
              <w:t>#6</w:t>
            </w:r>
          </w:p>
        </w:tc>
        <w:tc>
          <w:tcPr>
            <w:tcW w:w="8693" w:type="dxa"/>
            <w:gridSpan w:val="2"/>
          </w:tcPr>
          <w:p w:rsidR="00936AB2" w:rsidRDefault="005B6563" w:rsidP="00936AB2">
            <w:r>
              <w:t>Bruce Springsteen Songs</w:t>
            </w:r>
          </w:p>
          <w:p w:rsidR="00936AB2" w:rsidRDefault="005B6563" w:rsidP="005B6563">
            <w:r>
              <w:t>Create Poster  Attachment 7</w:t>
            </w:r>
          </w:p>
          <w:p w:rsidR="005B6563" w:rsidRDefault="005B6563" w:rsidP="005B6563"/>
          <w:p w:rsidR="005B6563" w:rsidRDefault="005B6563" w:rsidP="005B6563"/>
          <w:p w:rsidR="005B6563" w:rsidRDefault="005B6563" w:rsidP="005B6563"/>
          <w:p w:rsidR="005B6563" w:rsidRDefault="005B6563" w:rsidP="005B6563"/>
        </w:tc>
      </w:tr>
      <w:tr w:rsidR="00936AB2" w:rsidTr="005B6563">
        <w:trPr>
          <w:trHeight w:val="1133"/>
        </w:trPr>
        <w:tc>
          <w:tcPr>
            <w:tcW w:w="883" w:type="dxa"/>
          </w:tcPr>
          <w:p w:rsidR="00936AB2" w:rsidRDefault="00936AB2" w:rsidP="00936AB2">
            <w:r>
              <w:t>#7</w:t>
            </w:r>
          </w:p>
          <w:p w:rsidR="00936AB2" w:rsidRDefault="00936AB2" w:rsidP="00936AB2"/>
          <w:p w:rsidR="00936AB2" w:rsidRDefault="00936AB2" w:rsidP="00936AB2"/>
          <w:p w:rsidR="00936AB2" w:rsidRDefault="00936AB2" w:rsidP="00936AB2"/>
          <w:p w:rsidR="00936AB2" w:rsidRDefault="00936AB2" w:rsidP="00936AB2"/>
          <w:p w:rsidR="00936AB2" w:rsidRDefault="00936AB2" w:rsidP="00936AB2"/>
        </w:tc>
        <w:tc>
          <w:tcPr>
            <w:tcW w:w="8693" w:type="dxa"/>
            <w:gridSpan w:val="2"/>
          </w:tcPr>
          <w:p w:rsidR="00936AB2" w:rsidRDefault="005B6563" w:rsidP="00936AB2">
            <w:r>
              <w:t>Vocabulary Test</w:t>
            </w:r>
          </w:p>
          <w:p w:rsidR="005B6563" w:rsidRDefault="005B6563" w:rsidP="00936AB2">
            <w:proofErr w:type="spellStart"/>
            <w:r>
              <w:t>Webquest</w:t>
            </w:r>
            <w:proofErr w:type="spellEnd"/>
            <w:r>
              <w:t xml:space="preserve"> Last Day in Class</w:t>
            </w:r>
          </w:p>
          <w:p w:rsidR="00936AB2" w:rsidRDefault="009B1DEE" w:rsidP="00936AB2">
            <w:hyperlink r:id="rId6" w:history="1">
              <w:r w:rsidR="005B6563" w:rsidRPr="009E31F2">
                <w:rPr>
                  <w:rStyle w:val="Hyperlink"/>
                </w:rPr>
                <w:t>http://www.lifestreamcenter.net/DrB/Lessons/mice-men/index.htm</w:t>
              </w:r>
            </w:hyperlink>
            <w:r w:rsidR="005B6563">
              <w:t xml:space="preserve"> </w:t>
            </w:r>
          </w:p>
        </w:tc>
      </w:tr>
      <w:tr w:rsidR="00936AB2" w:rsidTr="0039397F">
        <w:tc>
          <w:tcPr>
            <w:tcW w:w="883" w:type="dxa"/>
          </w:tcPr>
          <w:p w:rsidR="00936AB2" w:rsidRDefault="00936AB2" w:rsidP="00936AB2">
            <w:r>
              <w:lastRenderedPageBreak/>
              <w:t>#8</w:t>
            </w:r>
          </w:p>
        </w:tc>
        <w:tc>
          <w:tcPr>
            <w:tcW w:w="8693" w:type="dxa"/>
            <w:gridSpan w:val="2"/>
          </w:tcPr>
          <w:p w:rsidR="00936AB2" w:rsidRDefault="005B6563" w:rsidP="00936AB2">
            <w:proofErr w:type="spellStart"/>
            <w:r>
              <w:t>Webquest</w:t>
            </w:r>
            <w:proofErr w:type="spellEnd"/>
            <w:r>
              <w:t xml:space="preserve"> Turned in</w:t>
            </w:r>
          </w:p>
          <w:p w:rsidR="00936AB2" w:rsidRDefault="005B6563" w:rsidP="00936AB2">
            <w:r>
              <w:t xml:space="preserve">Tic </w:t>
            </w:r>
            <w:proofErr w:type="spellStart"/>
            <w:r>
              <w:t>Tac</w:t>
            </w:r>
            <w:proofErr w:type="spellEnd"/>
            <w:r>
              <w:t xml:space="preserve"> Toe turned in</w:t>
            </w:r>
          </w:p>
          <w:p w:rsidR="00936AB2" w:rsidRDefault="00936AB2" w:rsidP="00936AB2"/>
          <w:p w:rsidR="00936AB2" w:rsidRDefault="00936AB2" w:rsidP="00936AB2"/>
        </w:tc>
      </w:tr>
      <w:tr w:rsidR="00936AB2" w:rsidTr="0039397F">
        <w:tc>
          <w:tcPr>
            <w:tcW w:w="883" w:type="dxa"/>
          </w:tcPr>
          <w:p w:rsidR="00936AB2" w:rsidRDefault="00936AB2" w:rsidP="00936AB2">
            <w:r>
              <w:t>#9</w:t>
            </w:r>
          </w:p>
        </w:tc>
        <w:tc>
          <w:tcPr>
            <w:tcW w:w="8693" w:type="dxa"/>
            <w:gridSpan w:val="2"/>
          </w:tcPr>
          <w:p w:rsidR="00936AB2" w:rsidRDefault="005B6563" w:rsidP="00936AB2">
            <w:r>
              <w:t>MC Test formatted after AP/ACT (Book Test)</w:t>
            </w:r>
          </w:p>
          <w:p w:rsidR="00936AB2" w:rsidRDefault="005B6563" w:rsidP="005B6563">
            <w:pPr>
              <w:tabs>
                <w:tab w:val="left" w:pos="2400"/>
              </w:tabs>
            </w:pPr>
            <w:r>
              <w:t xml:space="preserve">Tic </w:t>
            </w:r>
            <w:proofErr w:type="spellStart"/>
            <w:r>
              <w:t>Tac</w:t>
            </w:r>
            <w:proofErr w:type="spellEnd"/>
            <w:r>
              <w:t xml:space="preserve"> Toe</w:t>
            </w:r>
            <w:r>
              <w:tab/>
            </w:r>
          </w:p>
          <w:p w:rsidR="00936AB2" w:rsidRDefault="00936AB2" w:rsidP="00936AB2"/>
          <w:p w:rsidR="00936AB2" w:rsidRDefault="00936AB2" w:rsidP="00936AB2"/>
          <w:p w:rsidR="00936AB2" w:rsidRDefault="00936AB2" w:rsidP="00936AB2"/>
        </w:tc>
      </w:tr>
      <w:tr w:rsidR="00936AB2" w:rsidTr="0039397F">
        <w:tc>
          <w:tcPr>
            <w:tcW w:w="883" w:type="dxa"/>
          </w:tcPr>
          <w:p w:rsidR="00936AB2" w:rsidRDefault="00936AB2" w:rsidP="00936AB2">
            <w:r>
              <w:t>#10</w:t>
            </w:r>
          </w:p>
        </w:tc>
        <w:tc>
          <w:tcPr>
            <w:tcW w:w="8693" w:type="dxa"/>
            <w:gridSpan w:val="2"/>
          </w:tcPr>
          <w:p w:rsidR="00936AB2" w:rsidRDefault="005B6563" w:rsidP="00936AB2">
            <w:r>
              <w:t xml:space="preserve">Tic </w:t>
            </w:r>
            <w:proofErr w:type="spellStart"/>
            <w:r>
              <w:t>Tac</w:t>
            </w:r>
            <w:proofErr w:type="spellEnd"/>
            <w:r>
              <w:t xml:space="preserve"> Toe</w:t>
            </w:r>
          </w:p>
          <w:p w:rsidR="00936AB2" w:rsidRDefault="005B6563" w:rsidP="00936AB2">
            <w:r>
              <w:t>Finish Interactive Notebook</w:t>
            </w:r>
          </w:p>
          <w:p w:rsidR="00936AB2" w:rsidRDefault="00936AB2" w:rsidP="00936AB2"/>
          <w:p w:rsidR="00936AB2" w:rsidRDefault="00936AB2" w:rsidP="00936AB2"/>
        </w:tc>
      </w:tr>
    </w:tbl>
    <w:p w:rsidR="00936AB2" w:rsidRDefault="00936AB2" w:rsidP="00936AB2"/>
    <w:p w:rsidR="005D09C9" w:rsidRDefault="005D09C9"/>
    <w:p w:rsidR="003E0F77" w:rsidRDefault="003E0F77"/>
    <w:p w:rsidR="003E0F77" w:rsidRDefault="003E0F77"/>
    <w:p w:rsidR="003E0F77" w:rsidRDefault="003E0F77"/>
    <w:p w:rsidR="003E0F77" w:rsidRDefault="003E0F77"/>
    <w:p w:rsidR="003E0F77" w:rsidRDefault="003E0F77"/>
    <w:p w:rsidR="003E0F77" w:rsidRDefault="003E0F77"/>
    <w:p w:rsidR="003E0F77" w:rsidRDefault="003E0F77"/>
    <w:p w:rsidR="003E0F77" w:rsidRDefault="003E0F77"/>
    <w:p w:rsidR="003E0F77" w:rsidRDefault="003E0F77"/>
    <w:p w:rsidR="003E0F77" w:rsidRDefault="003E0F77"/>
    <w:p w:rsidR="003E0F77" w:rsidRDefault="003E0F77"/>
    <w:p w:rsidR="003E0F77" w:rsidRDefault="003E0F77"/>
    <w:p w:rsidR="003E0F77" w:rsidRDefault="005B6563">
      <w:r>
        <w:br w:type="page"/>
      </w:r>
    </w:p>
    <w:p w:rsidR="0039397F" w:rsidRDefault="0039397F" w:rsidP="0039397F">
      <w:pPr>
        <w:jc w:val="center"/>
        <w:rPr>
          <w:sz w:val="28"/>
          <w:szCs w:val="28"/>
        </w:rPr>
      </w:pPr>
      <w:r>
        <w:rPr>
          <w:sz w:val="28"/>
          <w:szCs w:val="28"/>
        </w:rPr>
        <w:lastRenderedPageBreak/>
        <w:t>A Place to Belong</w:t>
      </w:r>
    </w:p>
    <w:p w:rsidR="0039397F" w:rsidRDefault="0039397F" w:rsidP="0039397F">
      <w:pPr>
        <w:jc w:val="center"/>
        <w:rPr>
          <w:sz w:val="28"/>
          <w:szCs w:val="28"/>
        </w:rPr>
      </w:pPr>
    </w:p>
    <w:p w:rsidR="0039397F" w:rsidRPr="0039397F" w:rsidRDefault="0039397F" w:rsidP="0039397F">
      <w:pPr>
        <w:jc w:val="center"/>
        <w:rPr>
          <w:sz w:val="28"/>
          <w:szCs w:val="28"/>
        </w:rPr>
      </w:pPr>
      <w:r>
        <w:rPr>
          <w:sz w:val="28"/>
          <w:szCs w:val="28"/>
        </w:rPr>
        <w:t>Attachment 4</w:t>
      </w:r>
    </w:p>
    <w:p w:rsidR="0039397F" w:rsidRDefault="0039397F"/>
    <w:p w:rsidR="003E0F77" w:rsidRDefault="003E0F77">
      <w:r>
        <w:t>Prompt for Of Mice and Men</w:t>
      </w:r>
    </w:p>
    <w:p w:rsidR="003E0F77" w:rsidRDefault="003E0F77"/>
    <w:p w:rsidR="003E0F77" w:rsidRDefault="003E0F77">
      <w:r>
        <w:t>Exposition is the part of the story where character, plot and setting are exposed or introduced.  In Chapter One find a passage (a few sentences</w:t>
      </w:r>
      <w:proofErr w:type="gramStart"/>
      <w:r>
        <w:t>)  that</w:t>
      </w:r>
      <w:proofErr w:type="gramEnd"/>
      <w:r>
        <w:t xml:space="preserve"> grabs your attention.  Fill out the parts of this web that apply to your passage.  If one of them does not apply to your passage, leave it blank.</w:t>
      </w:r>
    </w:p>
    <w:p w:rsidR="003E0F77" w:rsidRDefault="003E0F77"/>
    <w:p w:rsidR="003E0F77" w:rsidRDefault="003E0F77">
      <w:r>
        <w:t>Web:</w:t>
      </w:r>
    </w:p>
    <w:p w:rsidR="003E0F77" w:rsidRDefault="003E0F77"/>
    <w:p w:rsidR="003E0F77" w:rsidRDefault="003E0F77" w:rsidP="003E0F77">
      <w:pPr>
        <w:jc w:val="center"/>
      </w:pPr>
      <w:r>
        <w:t>____________________________________</w:t>
      </w:r>
    </w:p>
    <w:p w:rsidR="003E0F77" w:rsidRDefault="003E0F77" w:rsidP="003E0F77">
      <w:r>
        <w:tab/>
      </w:r>
      <w:r>
        <w:tab/>
      </w:r>
      <w:r>
        <w:tab/>
      </w:r>
      <w:r>
        <w:tab/>
        <w:t>Character</w:t>
      </w:r>
    </w:p>
    <w:p w:rsidR="003E0F77" w:rsidRDefault="003E0F77" w:rsidP="003E0F77"/>
    <w:p w:rsidR="003E0F77" w:rsidRDefault="003E0F77" w:rsidP="003E0F77"/>
    <w:p w:rsidR="003E0F77" w:rsidRDefault="003E0F77" w:rsidP="003E0F77">
      <w:r>
        <w:t>_____________________________</w:t>
      </w:r>
      <w:r>
        <w:tab/>
      </w:r>
      <w:r>
        <w:tab/>
      </w:r>
      <w:r>
        <w:tab/>
      </w:r>
      <w:r>
        <w:tab/>
      </w:r>
      <w:r>
        <w:tab/>
        <w:t>______________________________</w:t>
      </w:r>
    </w:p>
    <w:p w:rsidR="003E0F77" w:rsidRDefault="003E0F77" w:rsidP="003E0F77">
      <w:r>
        <w:t>Diction (word choice of dialect)</w:t>
      </w:r>
      <w:r>
        <w:tab/>
      </w:r>
      <w:r>
        <w:tab/>
      </w:r>
      <w:r>
        <w:tab/>
      </w:r>
      <w:r>
        <w:tab/>
      </w:r>
      <w:r>
        <w:tab/>
        <w:t>imagery (senses)</w:t>
      </w:r>
    </w:p>
    <w:p w:rsidR="003E0F77" w:rsidRDefault="003E0F77" w:rsidP="003E0F77"/>
    <w:p w:rsidR="003E0F77" w:rsidRDefault="003E0F77" w:rsidP="003E0F77"/>
    <w:p w:rsidR="003E0F77" w:rsidRDefault="003E0F77" w:rsidP="003E0F77">
      <w:r>
        <w:t>_____________________________</w:t>
      </w:r>
      <w:r>
        <w:tab/>
      </w:r>
      <w:r>
        <w:tab/>
      </w:r>
      <w:r>
        <w:tab/>
      </w:r>
      <w:r>
        <w:tab/>
      </w:r>
      <w:r>
        <w:tab/>
        <w:t>______________________________</w:t>
      </w:r>
    </w:p>
    <w:p w:rsidR="003E0F77" w:rsidRDefault="003E0F77" w:rsidP="003E0F77">
      <w:r>
        <w:t>Figurative language (simile or metaphor)</w:t>
      </w:r>
      <w:r>
        <w:tab/>
      </w:r>
      <w:r>
        <w:tab/>
      </w:r>
      <w:r>
        <w:tab/>
      </w:r>
      <w:r>
        <w:tab/>
      </w:r>
      <w:proofErr w:type="spellStart"/>
      <w:r>
        <w:t>conflice</w:t>
      </w:r>
      <w:proofErr w:type="spellEnd"/>
    </w:p>
    <w:p w:rsidR="003E0F77" w:rsidRDefault="003E0F77" w:rsidP="003E0F77"/>
    <w:p w:rsidR="003E0F77" w:rsidRDefault="003E0F77" w:rsidP="003E0F77"/>
    <w:p w:rsidR="003E0F77" w:rsidRDefault="003E0F77" w:rsidP="003E0F77">
      <w:r>
        <w:t>_____________________________</w:t>
      </w:r>
      <w:r>
        <w:tab/>
      </w:r>
      <w:r>
        <w:tab/>
      </w:r>
      <w:r>
        <w:tab/>
      </w:r>
      <w:r>
        <w:tab/>
      </w:r>
      <w:r>
        <w:tab/>
        <w:t>______________________________</w:t>
      </w:r>
    </w:p>
    <w:p w:rsidR="003E0F77" w:rsidRDefault="003E0F77" w:rsidP="003E0F77">
      <w:r>
        <w:t>Setting</w:t>
      </w:r>
      <w:r>
        <w:tab/>
      </w:r>
      <w:r>
        <w:tab/>
      </w:r>
      <w:r>
        <w:tab/>
      </w:r>
      <w:r>
        <w:tab/>
      </w:r>
      <w:r>
        <w:tab/>
      </w:r>
      <w:r>
        <w:tab/>
      </w:r>
      <w:r>
        <w:tab/>
      </w:r>
      <w:r>
        <w:tab/>
      </w:r>
      <w:r>
        <w:tab/>
        <w:t>Irony</w:t>
      </w:r>
    </w:p>
    <w:p w:rsidR="003E0F77" w:rsidRDefault="003E0F77" w:rsidP="003E0F77"/>
    <w:p w:rsidR="003E0F77" w:rsidRDefault="003E0F77" w:rsidP="003E0F77"/>
    <w:p w:rsidR="003E0F77" w:rsidRDefault="003E0F77" w:rsidP="003E0F77">
      <w:pPr>
        <w:jc w:val="center"/>
      </w:pPr>
      <w:r>
        <w:t>____________________________________</w:t>
      </w:r>
    </w:p>
    <w:p w:rsidR="003E0F77" w:rsidRDefault="003E0F77" w:rsidP="003E0F77">
      <w:r>
        <w:tab/>
      </w:r>
      <w:r>
        <w:tab/>
      </w:r>
      <w:r>
        <w:tab/>
      </w:r>
      <w:r>
        <w:tab/>
        <w:t>Theme</w:t>
      </w:r>
    </w:p>
    <w:p w:rsidR="003E0F77" w:rsidRDefault="003E0F77" w:rsidP="003E0F77"/>
    <w:p w:rsidR="003E0F77" w:rsidRDefault="003E0F77" w:rsidP="003E0F77"/>
    <w:p w:rsidR="003E0F77" w:rsidRDefault="003E0F77" w:rsidP="003E0F77">
      <w:pPr>
        <w:spacing w:line="276" w:lineRule="auto"/>
      </w:pPr>
    </w:p>
    <w:p w:rsidR="003E0F77" w:rsidRPr="003E0F77" w:rsidRDefault="003E0F77" w:rsidP="003E0F77">
      <w:pPr>
        <w:tabs>
          <w:tab w:val="left" w:pos="4300"/>
        </w:tabs>
        <w:spacing w:line="276" w:lineRule="auto"/>
      </w:pPr>
      <w:r>
        <w:t>Then copy the passage at the top of a clean page.  Write a TAG paragraph to introduce your book and topic.  Then write a body paragraph from the web above.  In the concluding paragraph write about how this passage helps you understand the plot or theme of the book.  In the end you should have three paragraphs, the first and last paragraphs can be shorter, but the middle body paragraph should be longer and full of supporting details.</w:t>
      </w:r>
    </w:p>
    <w:sectPr w:rsidR="003E0F77" w:rsidRPr="003E0F77" w:rsidSect="009A2D1D">
      <w:pgSz w:w="12240" w:h="15840" w:code="1"/>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52CB9"/>
    <w:multiLevelType w:val="hybridMultilevel"/>
    <w:tmpl w:val="E43EA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drawingGridHorizontalSpacing w:val="57"/>
  <w:displayVerticalDrawingGridEvery w:val="2"/>
  <w:characterSpacingControl w:val="doNotCompress"/>
  <w:compat/>
  <w:rsids>
    <w:rsidRoot w:val="00936AB2"/>
    <w:rsid w:val="00005E2F"/>
    <w:rsid w:val="0004532C"/>
    <w:rsid w:val="001912C8"/>
    <w:rsid w:val="001D3F66"/>
    <w:rsid w:val="001E2E34"/>
    <w:rsid w:val="002E4314"/>
    <w:rsid w:val="0038534D"/>
    <w:rsid w:val="0039397F"/>
    <w:rsid w:val="003E0F77"/>
    <w:rsid w:val="004901DD"/>
    <w:rsid w:val="005B6563"/>
    <w:rsid w:val="005D09C9"/>
    <w:rsid w:val="007F24B2"/>
    <w:rsid w:val="00936AB2"/>
    <w:rsid w:val="009A2D1D"/>
    <w:rsid w:val="009B1DEE"/>
    <w:rsid w:val="00AE1C67"/>
    <w:rsid w:val="00AF6142"/>
    <w:rsid w:val="00B40ED2"/>
    <w:rsid w:val="00E854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6A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36A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9397F"/>
    <w:pPr>
      <w:autoSpaceDE w:val="0"/>
      <w:autoSpaceDN w:val="0"/>
      <w:adjustRightInd w:val="0"/>
    </w:pPr>
    <w:rPr>
      <w:rFonts w:ascii="Arial" w:hAnsi="Arial" w:cs="Arial"/>
      <w:color w:val="000000"/>
      <w:sz w:val="24"/>
      <w:szCs w:val="24"/>
    </w:rPr>
  </w:style>
  <w:style w:type="character" w:styleId="Hyperlink">
    <w:name w:val="Hyperlink"/>
    <w:basedOn w:val="DefaultParagraphFont"/>
    <w:rsid w:val="005B656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festreamcenter.net/DrB/Lessons/mice-men/index.htm" TargetMode="External"/><Relationship Id="rId5" Type="http://schemas.openxmlformats.org/officeDocument/2006/relationships/hyperlink" Target="http://www.lifestreamcenter.net/DrB/Lessons/mice-men/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483</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Unit Outline Template</vt:lpstr>
    </vt:vector>
  </TitlesOfParts>
  <Company>self</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Outline Template</dc:title>
  <dc:subject/>
  <dc:creator>Elizabeth Bailey</dc:creator>
  <cp:keywords/>
  <dc:description/>
  <cp:lastModifiedBy>hardtt</cp:lastModifiedBy>
  <cp:revision>2</cp:revision>
  <dcterms:created xsi:type="dcterms:W3CDTF">2010-08-25T15:28:00Z</dcterms:created>
  <dcterms:modified xsi:type="dcterms:W3CDTF">2010-08-25T15:28:00Z</dcterms:modified>
</cp:coreProperties>
</file>