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528" w:rsidRPr="00EF5528" w:rsidRDefault="00EF5528" w:rsidP="00EF5528">
      <w:pPr>
        <w:spacing w:before="100" w:beforeAutospacing="1" w:after="100" w:afterAutospacing="1" w:line="240" w:lineRule="auto"/>
        <w:outlineLvl w:val="0"/>
        <w:rPr>
          <w:rFonts w:ascii="Arial" w:eastAsia="Times New Roman" w:hAnsi="Arial" w:cs="Arial"/>
          <w:b/>
          <w:bCs/>
          <w:color w:val="990000"/>
          <w:kern w:val="36"/>
          <w:sz w:val="28"/>
          <w:szCs w:val="28"/>
        </w:rPr>
      </w:pPr>
      <w:r w:rsidRPr="00EF5528">
        <w:rPr>
          <w:rFonts w:ascii="Arial" w:eastAsia="Times New Roman" w:hAnsi="Arial" w:cs="Arial"/>
          <w:b/>
          <w:bCs/>
          <w:color w:val="990000"/>
          <w:kern w:val="36"/>
          <w:sz w:val="28"/>
          <w:szCs w:val="28"/>
        </w:rPr>
        <w:t>Impacts of Immigration in New Mexico</w:t>
      </w:r>
    </w:p>
    <w:p w:rsidR="00EF5528" w:rsidRPr="00EF5528"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r w:rsidRPr="00EF5528">
        <w:rPr>
          <w:rFonts w:ascii="Arial" w:eastAsia="Times New Roman" w:hAnsi="Arial" w:cs="Arial"/>
          <w:b/>
          <w:bCs/>
          <w:color w:val="990000"/>
          <w:sz w:val="24"/>
          <w:szCs w:val="24"/>
        </w:rPr>
        <w:t>Project Details</w:t>
      </w:r>
    </w:p>
    <w:p w:rsidR="00EF5528" w:rsidRPr="00EF5528" w:rsidRDefault="00EF5528" w:rsidP="00EF5528">
      <w:pPr>
        <w:spacing w:after="0" w:line="240" w:lineRule="auto"/>
        <w:rPr>
          <w:rFonts w:ascii="Arial" w:eastAsia="Times New Roman" w:hAnsi="Arial" w:cs="Arial"/>
          <w:color w:val="000000"/>
          <w:sz w:val="16"/>
          <w:szCs w:val="16"/>
        </w:rPr>
      </w:pPr>
      <w:r w:rsidRPr="00EF5528">
        <w:rPr>
          <w:rFonts w:ascii="Arial" w:eastAsia="Times New Roman" w:hAnsi="Arial" w:cs="Arial"/>
          <w:b/>
          <w:bCs/>
          <w:color w:val="000000"/>
          <w:sz w:val="16"/>
          <w:szCs w:val="16"/>
        </w:rPr>
        <w:t>Title:</w:t>
      </w:r>
      <w:r w:rsidRPr="00EF5528">
        <w:rPr>
          <w:rFonts w:ascii="Arial" w:eastAsia="Times New Roman" w:hAnsi="Arial" w:cs="Arial"/>
          <w:color w:val="000000"/>
          <w:sz w:val="16"/>
          <w:szCs w:val="16"/>
        </w:rPr>
        <w:t xml:space="preserve"> Impacts of Immigration in New Mexico</w:t>
      </w:r>
      <w:r w:rsidRPr="00EF5528">
        <w:rPr>
          <w:rFonts w:ascii="Arial" w:eastAsia="Times New Roman" w:hAnsi="Arial" w:cs="Arial"/>
          <w:color w:val="000000"/>
          <w:sz w:val="16"/>
          <w:szCs w:val="16"/>
        </w:rPr>
        <w:br/>
      </w:r>
      <w:r w:rsidRPr="00EF5528">
        <w:rPr>
          <w:rFonts w:ascii="Arial" w:eastAsia="Times New Roman" w:hAnsi="Arial" w:cs="Arial"/>
          <w:b/>
          <w:bCs/>
          <w:color w:val="000000"/>
          <w:sz w:val="16"/>
          <w:szCs w:val="16"/>
        </w:rPr>
        <w:t>Collaborators:</w:t>
      </w:r>
      <w:r w:rsidRPr="00EF5528">
        <w:rPr>
          <w:rFonts w:ascii="Arial" w:eastAsia="Times New Roman" w:hAnsi="Arial" w:cs="Arial"/>
          <w:color w:val="000000"/>
          <w:sz w:val="16"/>
          <w:szCs w:val="16"/>
        </w:rPr>
        <w:t xml:space="preserve"> Jason Everitt</w:t>
      </w:r>
      <w:r w:rsidRPr="00EF5528">
        <w:rPr>
          <w:rFonts w:ascii="Arial" w:eastAsia="Times New Roman" w:hAnsi="Arial" w:cs="Arial"/>
          <w:color w:val="000000"/>
          <w:sz w:val="16"/>
          <w:szCs w:val="16"/>
        </w:rPr>
        <w:br/>
      </w:r>
      <w:r w:rsidRPr="00EF5528">
        <w:rPr>
          <w:rFonts w:ascii="Arial" w:eastAsia="Times New Roman" w:hAnsi="Arial" w:cs="Arial"/>
          <w:b/>
          <w:bCs/>
          <w:color w:val="000000"/>
          <w:sz w:val="16"/>
          <w:szCs w:val="16"/>
        </w:rPr>
        <w:t>Grade level:</w:t>
      </w:r>
      <w:r w:rsidRPr="00EF5528">
        <w:rPr>
          <w:rFonts w:ascii="Arial" w:eastAsia="Times New Roman" w:hAnsi="Arial" w:cs="Arial"/>
          <w:color w:val="000000"/>
          <w:sz w:val="16"/>
          <w:szCs w:val="16"/>
        </w:rPr>
        <w:t xml:space="preserve"> high school (9-12)</w:t>
      </w:r>
      <w:r w:rsidRPr="00EF5528">
        <w:rPr>
          <w:rFonts w:ascii="Arial" w:eastAsia="Times New Roman" w:hAnsi="Arial" w:cs="Arial"/>
          <w:color w:val="000000"/>
          <w:sz w:val="16"/>
          <w:szCs w:val="16"/>
        </w:rPr>
        <w:br/>
      </w:r>
      <w:r w:rsidRPr="00EF5528">
        <w:rPr>
          <w:rFonts w:ascii="Arial" w:eastAsia="Times New Roman" w:hAnsi="Arial" w:cs="Arial"/>
          <w:b/>
          <w:bCs/>
          <w:color w:val="000000"/>
          <w:sz w:val="16"/>
          <w:szCs w:val="16"/>
        </w:rPr>
        <w:t>Recommended Time Frame:</w:t>
      </w:r>
      <w:r w:rsidRPr="00EF5528">
        <w:rPr>
          <w:rFonts w:ascii="Arial" w:eastAsia="Times New Roman" w:hAnsi="Arial" w:cs="Arial"/>
          <w:color w:val="000000"/>
          <w:sz w:val="16"/>
          <w:szCs w:val="16"/>
        </w:rPr>
        <w:t xml:space="preserve"> 1 month (20-40 contact hours)</w:t>
      </w:r>
      <w:r w:rsidRPr="00EF5528">
        <w:rPr>
          <w:rFonts w:ascii="Arial" w:eastAsia="Times New Roman" w:hAnsi="Arial" w:cs="Arial"/>
          <w:color w:val="000000"/>
          <w:sz w:val="16"/>
          <w:szCs w:val="16"/>
        </w:rPr>
        <w:br/>
      </w:r>
      <w:r w:rsidRPr="00EF5528">
        <w:rPr>
          <w:rFonts w:ascii="Arial" w:eastAsia="Times New Roman" w:hAnsi="Arial" w:cs="Arial"/>
          <w:b/>
          <w:bCs/>
          <w:color w:val="000000"/>
          <w:sz w:val="16"/>
          <w:szCs w:val="16"/>
        </w:rPr>
        <w:t>Content areas:</w:t>
      </w:r>
      <w:r w:rsidRPr="00EF5528">
        <w:rPr>
          <w:rFonts w:ascii="Arial" w:eastAsia="Times New Roman" w:hAnsi="Arial" w:cs="Arial"/>
          <w:color w:val="000000"/>
          <w:sz w:val="16"/>
          <w:szCs w:val="16"/>
        </w:rPr>
        <w:t xml:space="preserve"> </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behavioral and social studies</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economics</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foreign languages</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geography</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history</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language arts</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literacy</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reading</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technology</w:t>
      </w:r>
    </w:p>
    <w:p w:rsidR="00EF5528" w:rsidRPr="00EF5528" w:rsidRDefault="00EF5528" w:rsidP="00EF5528">
      <w:pPr>
        <w:numPr>
          <w:ilvl w:val="0"/>
          <w:numId w:val="1"/>
        </w:numPr>
        <w:spacing w:before="100" w:beforeAutospacing="1" w:after="100" w:afterAutospacing="1"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writing</w:t>
      </w:r>
    </w:p>
    <w:p w:rsidR="00EF5528" w:rsidRPr="00EF5528" w:rsidRDefault="00EF5528" w:rsidP="00EF5528">
      <w:pPr>
        <w:spacing w:after="0" w:line="240" w:lineRule="auto"/>
        <w:rPr>
          <w:rFonts w:ascii="Arial" w:eastAsia="Times New Roman" w:hAnsi="Arial" w:cs="Arial"/>
          <w:color w:val="000000"/>
          <w:sz w:val="16"/>
          <w:szCs w:val="16"/>
        </w:rPr>
      </w:pPr>
      <w:r w:rsidRPr="00EF5528">
        <w:rPr>
          <w:rFonts w:ascii="Arial" w:eastAsia="Times New Roman" w:hAnsi="Arial" w:cs="Arial"/>
          <w:b/>
          <w:bCs/>
          <w:color w:val="000000"/>
          <w:sz w:val="16"/>
          <w:szCs w:val="16"/>
        </w:rPr>
        <w:t>Keywords:</w:t>
      </w:r>
    </w:p>
    <w:p w:rsidR="00EF5528" w:rsidRPr="00EF5528" w:rsidRDefault="00EF5528" w:rsidP="00EF5528">
      <w:pPr>
        <w:spacing w:after="0" w:line="240" w:lineRule="auto"/>
        <w:rPr>
          <w:rFonts w:ascii="Arial" w:eastAsia="Times New Roman" w:hAnsi="Arial" w:cs="Arial"/>
          <w:color w:val="000000"/>
          <w:sz w:val="16"/>
          <w:szCs w:val="16"/>
        </w:rPr>
      </w:pPr>
      <w:r w:rsidRPr="00EF5528">
        <w:rPr>
          <w:rFonts w:ascii="Arial" w:eastAsia="Times New Roman" w:hAnsi="Arial" w:cs="Arial"/>
          <w:color w:val="000000"/>
          <w:sz w:val="16"/>
          <w:szCs w:val="16"/>
        </w:rPr>
        <w:t>immigration, economic impacts, ethnic conflicts, undocumented workers, social impacts, political impacts, documented workers</w:t>
      </w:r>
    </w:p>
    <w:p w:rsidR="00EF5528" w:rsidRPr="00EF5528"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r w:rsidRPr="00EF5528">
        <w:rPr>
          <w:rFonts w:ascii="Arial" w:eastAsia="Times New Roman" w:hAnsi="Arial" w:cs="Arial"/>
          <w:b/>
          <w:bCs/>
          <w:color w:val="990000"/>
          <w:sz w:val="24"/>
          <w:szCs w:val="24"/>
        </w:rPr>
        <w:t>Web Resources</w:t>
      </w:r>
    </w:p>
    <w:p w:rsidR="00EF5528" w:rsidRPr="00E8056E" w:rsidRDefault="00F82BCC" w:rsidP="004C1764">
      <w:pPr>
        <w:spacing w:after="240" w:line="240" w:lineRule="auto"/>
        <w:rPr>
          <w:rFonts w:ascii="Times New Roman" w:eastAsia="Times New Roman" w:hAnsi="Times New Roman" w:cs="Times New Roman"/>
          <w:sz w:val="20"/>
        </w:rPr>
      </w:pPr>
      <w:hyperlink r:id="rId5" w:tgtFrame="_blank" w:history="1">
        <w:r w:rsidR="00EF5528" w:rsidRPr="00EF5528">
          <w:rPr>
            <w:rFonts w:ascii="Times New Roman" w:eastAsia="Times New Roman" w:hAnsi="Times New Roman" w:cs="Times New Roman"/>
            <w:color w:val="0000FF"/>
            <w:sz w:val="20"/>
            <w:u w:val="single"/>
          </w:rPr>
          <w:t>http://www.balancedpolitics.org/immigration.htm</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Yes/No list for immigration</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6" w:tgtFrame="_blank" w:history="1">
        <w:r w:rsidR="00EF5528" w:rsidRPr="00EF5528">
          <w:rPr>
            <w:rFonts w:ascii="Times New Roman" w:eastAsia="Times New Roman" w:hAnsi="Times New Roman" w:cs="Times New Roman"/>
            <w:color w:val="0000FF"/>
            <w:sz w:val="20"/>
            <w:u w:val="single"/>
          </w:rPr>
          <w:t>http://www.buzzle.com/articles/pros-and-cons-of-immigration.html</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good definition of immigration</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7" w:tgtFrame="_blank" w:history="1">
        <w:r w:rsidR="00EF5528" w:rsidRPr="00EF5528">
          <w:rPr>
            <w:rFonts w:ascii="Times New Roman" w:eastAsia="Times New Roman" w:hAnsi="Times New Roman" w:cs="Times New Roman"/>
            <w:color w:val="0000FF"/>
            <w:sz w:val="20"/>
            <w:u w:val="single"/>
          </w:rPr>
          <w:t xml:space="preserve">http://www.youtube.com/watch?v=WgOHOHKBEqE </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Ray Stevens song</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8" w:tgtFrame="_blank" w:history="1">
        <w:r w:rsidR="00EF5528" w:rsidRPr="00EF5528">
          <w:rPr>
            <w:rFonts w:ascii="Times New Roman" w:eastAsia="Times New Roman" w:hAnsi="Times New Roman" w:cs="Times New Roman"/>
            <w:color w:val="0000FF"/>
            <w:sz w:val="20"/>
            <w:u w:val="single"/>
          </w:rPr>
          <w:t xml:space="preserve">http://www.youtube.com/watch?v=rj4ya_Gyq80 </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Cesar Chavez bio video</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9" w:tgtFrame="_blank" w:history="1">
        <w:r w:rsidR="00EF5528" w:rsidRPr="00EF5528">
          <w:rPr>
            <w:rFonts w:ascii="Times New Roman" w:eastAsia="Times New Roman" w:hAnsi="Times New Roman" w:cs="Times New Roman"/>
            <w:color w:val="0000FF"/>
            <w:sz w:val="20"/>
            <w:u w:val="single"/>
          </w:rPr>
          <w:t>http://www.youtube.com/watch?v=R2xa4qHCGKw</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Uncle Sam singing offensive</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10" w:tgtFrame="_blank" w:history="1">
        <w:r w:rsidR="00EF5528" w:rsidRPr="00EF5528">
          <w:rPr>
            <w:rFonts w:ascii="Times New Roman" w:eastAsia="Times New Roman" w:hAnsi="Times New Roman" w:cs="Times New Roman"/>
            <w:color w:val="0000FF"/>
            <w:sz w:val="20"/>
            <w:u w:val="single"/>
          </w:rPr>
          <w:t>http://www.youtube.com/watch?v=NtRmS7q9DlM</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Top 3 Myths on Immigration</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11" w:tgtFrame="_blank" w:history="1">
        <w:r w:rsidR="00EF5528" w:rsidRPr="00EF5528">
          <w:rPr>
            <w:rFonts w:ascii="Times New Roman" w:eastAsia="Times New Roman" w:hAnsi="Times New Roman" w:cs="Times New Roman"/>
            <w:color w:val="0000FF"/>
            <w:sz w:val="20"/>
            <w:u w:val="single"/>
          </w:rPr>
          <w:t>http://www.usimmigrationsupport.org/immigration-contemporary-issues.html</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U.S. Immigration History: Contemporary Issues</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12" w:tgtFrame="_blank" w:history="1">
        <w:r w:rsidR="00EF5528" w:rsidRPr="00EF5528">
          <w:rPr>
            <w:rFonts w:ascii="Times New Roman" w:eastAsia="Times New Roman" w:hAnsi="Times New Roman" w:cs="Times New Roman"/>
            <w:color w:val="0000FF"/>
            <w:sz w:val="20"/>
            <w:u w:val="single"/>
          </w:rPr>
          <w:t>http://www.youtube.com/watch?v=Q3JToii4Aq4</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Good data on immigration facts</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13" w:tgtFrame="_blank" w:history="1">
        <w:r w:rsidR="00EF5528" w:rsidRPr="00EF5528">
          <w:rPr>
            <w:rFonts w:ascii="Times New Roman" w:eastAsia="Times New Roman" w:hAnsi="Times New Roman" w:cs="Times New Roman"/>
            <w:color w:val="0000FF"/>
            <w:sz w:val="20"/>
            <w:u w:val="single"/>
          </w:rPr>
          <w:t>http://www.pbs.org/itvs/beyondtheborder/immigration.html</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9/11 Impact on Immigration</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14" w:tgtFrame="_blank" w:history="1">
        <w:r w:rsidR="00EF5528" w:rsidRPr="00EF5528">
          <w:rPr>
            <w:rFonts w:ascii="Times New Roman" w:eastAsia="Times New Roman" w:hAnsi="Times New Roman" w:cs="Times New Roman"/>
            <w:color w:val="0000FF"/>
            <w:sz w:val="20"/>
            <w:u w:val="single"/>
          </w:rPr>
          <w:t>http://web2.jefferson.k12.ky.us/CCG/supp/MS_FeatArtWrtgPerRdg.PDF</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How to Write a Magazine Article This is Long but good organzier on page 34</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lastRenderedPageBreak/>
        <w:br/>
      </w:r>
      <w:hyperlink r:id="rId15" w:tgtFrame="_blank" w:history="1">
        <w:r w:rsidR="00EF5528" w:rsidRPr="00EF5528">
          <w:rPr>
            <w:rFonts w:ascii="Times New Roman" w:eastAsia="Times New Roman" w:hAnsi="Times New Roman" w:cs="Times New Roman"/>
            <w:color w:val="0000FF"/>
            <w:sz w:val="20"/>
            <w:u w:val="single"/>
          </w:rPr>
          <w:t>http://www.louisianavoices.org/unit2/conduct_interview.html</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How to interview someone</w:t>
      </w:r>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szCs w:val="20"/>
        </w:rPr>
        <w:br/>
      </w:r>
      <w:hyperlink r:id="rId16" w:history="1">
        <w:r w:rsidR="00E8056E" w:rsidRPr="00AC045B">
          <w:rPr>
            <w:rStyle w:val="Hyperlink"/>
            <w:rFonts w:ascii="Times New Roman" w:eastAsia="Times New Roman" w:hAnsi="Times New Roman" w:cs="Times New Roman"/>
            <w:sz w:val="20"/>
          </w:rPr>
          <w:t>http://www.educationworld.com</w:t>
        </w:r>
      </w:hyperlink>
      <w:r w:rsidR="00EF5528" w:rsidRPr="00EF5528">
        <w:rPr>
          <w:rFonts w:ascii="Arial" w:eastAsia="Times New Roman" w:hAnsi="Arial" w:cs="Arial"/>
          <w:color w:val="000000"/>
          <w:sz w:val="20"/>
          <w:szCs w:val="20"/>
        </w:rPr>
        <w:br/>
      </w:r>
      <w:r w:rsidR="00EF5528" w:rsidRPr="00EF5528">
        <w:rPr>
          <w:rFonts w:ascii="Arial" w:eastAsia="Times New Roman" w:hAnsi="Arial" w:cs="Arial"/>
          <w:color w:val="000000"/>
          <w:sz w:val="20"/>
        </w:rPr>
        <w:t>Debate lesson plans</w:t>
      </w:r>
      <w:r w:rsidR="004C1764">
        <w:rPr>
          <w:rFonts w:ascii="Arial" w:eastAsia="Times New Roman" w:hAnsi="Arial" w:cs="Arial"/>
          <w:color w:val="000000"/>
          <w:sz w:val="20"/>
        </w:rPr>
        <w:t>.</w:t>
      </w:r>
      <w:r w:rsidR="00EF5528" w:rsidRPr="00EF5528">
        <w:rPr>
          <w:rFonts w:ascii="Arial" w:eastAsia="Times New Roman" w:hAnsi="Arial" w:cs="Arial"/>
          <w:color w:val="000000"/>
          <w:sz w:val="20"/>
        </w:rPr>
        <w:t xml:space="preserve"> This has a lot of good subcategories on different types of debates</w:t>
      </w:r>
    </w:p>
    <w:p w:rsidR="00EF5528"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r w:rsidRPr="00EF5528">
        <w:rPr>
          <w:rFonts w:ascii="Arial" w:eastAsia="Times New Roman" w:hAnsi="Arial" w:cs="Arial"/>
          <w:b/>
          <w:bCs/>
          <w:color w:val="990000"/>
          <w:sz w:val="24"/>
          <w:szCs w:val="24"/>
        </w:rPr>
        <w:t xml:space="preserve">Begin with the End in Mind: </w:t>
      </w:r>
    </w:p>
    <w:p w:rsidR="00EF5528" w:rsidRDefault="00EF5528" w:rsidP="00EF5528">
      <w:r>
        <w:t>Social Studies PBL:</w:t>
      </w:r>
      <w:r>
        <w:tab/>
      </w:r>
      <w:r>
        <w:tab/>
      </w:r>
      <w:r>
        <w:tab/>
        <w:t>Terri Floyd, Bonnie Torrez, Jason Everitt</w:t>
      </w:r>
    </w:p>
    <w:p w:rsidR="00EF5528" w:rsidRDefault="00EF5528" w:rsidP="00EF5528"/>
    <w:p w:rsidR="00EF5528" w:rsidRDefault="00EF5528" w:rsidP="00EF5528">
      <w:pPr>
        <w:ind w:left="2880" w:hanging="2880"/>
      </w:pPr>
      <w:r>
        <w:t>Theme:</w:t>
      </w:r>
      <w:r>
        <w:tab/>
        <w:t>Impact of immigration on New Mexico and the role it plays in economics, civics, and politics of local communities</w:t>
      </w:r>
    </w:p>
    <w:p w:rsidR="00EF5528" w:rsidRDefault="00EF5528" w:rsidP="00EF5528">
      <w:pPr>
        <w:ind w:left="2880" w:hanging="2880"/>
      </w:pPr>
      <w:r>
        <w:t>Leading Question:</w:t>
      </w:r>
      <w:r>
        <w:tab/>
        <w:t>What impact does immigration have on our society and our community in the areas of economics, civics, and politics?</w:t>
      </w:r>
    </w:p>
    <w:p w:rsidR="00EF5528" w:rsidRDefault="00EF5528" w:rsidP="00EF5528">
      <w:pPr>
        <w:ind w:left="2160" w:hanging="2160"/>
      </w:pPr>
      <w:r>
        <w:t>Key Skills students will learn:</w:t>
      </w:r>
      <w:r>
        <w:tab/>
        <w:t>Research—assessed in reflective journal</w:t>
      </w:r>
    </w:p>
    <w:p w:rsidR="00EF5528" w:rsidRDefault="00EF5528" w:rsidP="00EF5528">
      <w:pPr>
        <w:ind w:left="2160" w:hanging="2160"/>
      </w:pPr>
      <w:r>
        <w:tab/>
      </w:r>
      <w:r>
        <w:tab/>
        <w:t>Writing –assessed in essay published on-line</w:t>
      </w:r>
    </w:p>
    <w:p w:rsidR="00EF5528" w:rsidRDefault="00EF5528" w:rsidP="00EF5528">
      <w:pPr>
        <w:ind w:left="2160" w:hanging="2160"/>
      </w:pPr>
      <w:r>
        <w:tab/>
      </w:r>
      <w:r>
        <w:tab/>
        <w:t>Presenting—assessed in final presentation</w:t>
      </w:r>
    </w:p>
    <w:p w:rsidR="00EF5528" w:rsidRDefault="00EF5528" w:rsidP="00EF5528">
      <w:pPr>
        <w:ind w:left="2160" w:hanging="2160"/>
      </w:pPr>
    </w:p>
    <w:p w:rsidR="00EF5528" w:rsidRDefault="00EF5528" w:rsidP="00EF5528">
      <w:pPr>
        <w:ind w:left="2160" w:hanging="2160"/>
      </w:pPr>
      <w:r>
        <w:t>Habits and practices:</w:t>
      </w:r>
      <w:r>
        <w:tab/>
      </w:r>
      <w:r>
        <w:tab/>
        <w:t>Questioning</w:t>
      </w:r>
    </w:p>
    <w:p w:rsidR="00EF5528" w:rsidRDefault="00EF5528" w:rsidP="00EF5528">
      <w:pPr>
        <w:ind w:left="2160" w:hanging="2160"/>
      </w:pPr>
      <w:r>
        <w:tab/>
      </w:r>
      <w:r>
        <w:tab/>
        <w:t>Posing problems</w:t>
      </w:r>
    </w:p>
    <w:p w:rsidR="00EF5528" w:rsidRDefault="00EF5528" w:rsidP="00EF5528">
      <w:pPr>
        <w:ind w:left="2160" w:hanging="2160"/>
      </w:pPr>
      <w:r>
        <w:tab/>
      </w:r>
      <w:r>
        <w:tab/>
        <w:t>Thinking interdependently</w:t>
      </w:r>
    </w:p>
    <w:p w:rsidR="00EF5528" w:rsidRDefault="00EF5528" w:rsidP="00EF5528">
      <w:pPr>
        <w:ind w:left="2160" w:hanging="2160"/>
      </w:pPr>
    </w:p>
    <w:p w:rsidR="00EF5528" w:rsidRDefault="00EF5528" w:rsidP="00EF5528">
      <w:pPr>
        <w:ind w:left="2160" w:hanging="2160"/>
      </w:pPr>
      <w:r>
        <w:t>Understanding and Awareness:</w:t>
      </w:r>
      <w:r>
        <w:tab/>
        <w:t>Critical thinking skills</w:t>
      </w:r>
    </w:p>
    <w:p w:rsidR="00EF5528" w:rsidRDefault="00EF5528" w:rsidP="00EF5528">
      <w:pPr>
        <w:ind w:left="2160" w:hanging="2160"/>
      </w:pPr>
      <w:r>
        <w:tab/>
      </w:r>
      <w:r>
        <w:tab/>
        <w:t>Writing skills</w:t>
      </w:r>
    </w:p>
    <w:p w:rsidR="00EF5528" w:rsidRDefault="00EF5528" w:rsidP="00EF5528">
      <w:pPr>
        <w:ind w:left="2160" w:hanging="2160"/>
      </w:pPr>
      <w:r>
        <w:tab/>
      </w:r>
      <w:r>
        <w:tab/>
        <w:t>Speaking and articulating skills</w:t>
      </w:r>
    </w:p>
    <w:p w:rsidR="00EF5528" w:rsidRDefault="00EF5528" w:rsidP="00EF5528">
      <w:pPr>
        <w:ind w:left="2160" w:hanging="2160"/>
      </w:pPr>
      <w:r>
        <w:tab/>
      </w:r>
      <w:r>
        <w:tab/>
        <w:t>Collaboration</w:t>
      </w:r>
    </w:p>
    <w:p w:rsidR="00EF5528" w:rsidRDefault="00EF5528" w:rsidP="00EF5528">
      <w:pPr>
        <w:ind w:left="2160" w:hanging="2160"/>
      </w:pPr>
      <w:r>
        <w:tab/>
      </w:r>
      <w:r>
        <w:tab/>
        <w:t>Technology skills</w:t>
      </w:r>
    </w:p>
    <w:p w:rsidR="00EF5528" w:rsidRDefault="00EF5528" w:rsidP="00EF5528">
      <w:pPr>
        <w:ind w:left="2160" w:hanging="2160"/>
      </w:pPr>
      <w:r>
        <w:t>Products:</w:t>
      </w:r>
      <w:r>
        <w:tab/>
      </w:r>
      <w:r>
        <w:tab/>
        <w:t>Peer-edited outline (formative)</w:t>
      </w:r>
    </w:p>
    <w:p w:rsidR="00EF5528" w:rsidRDefault="00EF5528" w:rsidP="00EF5528">
      <w:pPr>
        <w:ind w:left="2160" w:hanging="2160"/>
      </w:pPr>
      <w:r>
        <w:tab/>
      </w:r>
      <w:r>
        <w:tab/>
        <w:t>Survey/questionnaire (formative)</w:t>
      </w:r>
    </w:p>
    <w:p w:rsidR="00EF5528" w:rsidRDefault="00EF5528" w:rsidP="00EF5528">
      <w:r>
        <w:t>Artifacts:</w:t>
      </w:r>
      <w:r>
        <w:tab/>
      </w:r>
      <w:r>
        <w:tab/>
      </w:r>
      <w:r>
        <w:tab/>
        <w:t>Reflective journal (formative)</w:t>
      </w:r>
    </w:p>
    <w:p w:rsidR="00EF5528" w:rsidRDefault="00EF5528" w:rsidP="00EF5528">
      <w:r>
        <w:lastRenderedPageBreak/>
        <w:t>Culminating product:</w:t>
      </w:r>
      <w:r>
        <w:tab/>
      </w:r>
      <w:r>
        <w:tab/>
        <w:t>Report to school board/community</w:t>
      </w:r>
    </w:p>
    <w:p w:rsidR="00EF5528" w:rsidRDefault="00EF5528" w:rsidP="00EF5528">
      <w:r>
        <w:tab/>
      </w:r>
      <w:r>
        <w:tab/>
      </w:r>
      <w:r>
        <w:tab/>
      </w:r>
      <w:r>
        <w:tab/>
        <w:t>Magazine article (summative)</w:t>
      </w:r>
    </w:p>
    <w:p w:rsidR="00EF5528" w:rsidRDefault="00EF5528" w:rsidP="00EF5528"/>
    <w:p w:rsidR="00EF5528" w:rsidRDefault="00EF5528" w:rsidP="00EF5528">
      <w:r>
        <w:t xml:space="preserve">Culminating activity: </w:t>
      </w:r>
      <w:r>
        <w:tab/>
      </w:r>
      <w:r>
        <w:tab/>
        <w:t>Presentation on findings to school board/community</w:t>
      </w:r>
    </w:p>
    <w:p w:rsidR="00EF5528" w:rsidRPr="00EF5528"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p>
    <w:p w:rsidR="00EF5528" w:rsidRPr="00EF5528" w:rsidRDefault="00EF5528" w:rsidP="00EF5528">
      <w:pPr>
        <w:spacing w:before="100" w:beforeAutospacing="1" w:after="240" w:line="240" w:lineRule="auto"/>
        <w:rPr>
          <w:rFonts w:ascii="Arial" w:eastAsia="Times New Roman" w:hAnsi="Arial" w:cs="Arial"/>
          <w:color w:val="000000"/>
          <w:sz w:val="20"/>
          <w:szCs w:val="20"/>
        </w:rPr>
      </w:pPr>
      <w:r w:rsidRPr="00EF5528">
        <w:rPr>
          <w:rFonts w:ascii="Arial" w:eastAsia="Times New Roman" w:hAnsi="Arial" w:cs="Arial"/>
          <w:color w:val="000000"/>
          <w:sz w:val="20"/>
          <w:szCs w:val="20"/>
        </w:rPr>
        <w:t>New Mexico Standards and Benchmarks</w:t>
      </w:r>
      <w:r w:rsidRPr="00EF5528">
        <w:rPr>
          <w:rFonts w:ascii="Arial" w:eastAsia="Times New Roman" w:hAnsi="Arial" w:cs="Arial"/>
          <w:color w:val="000000"/>
          <w:sz w:val="20"/>
          <w:szCs w:val="20"/>
        </w:rPr>
        <w:br/>
        <w:t>Social Studies:</w:t>
      </w:r>
      <w:r w:rsidRPr="00EF5528">
        <w:rPr>
          <w:rFonts w:ascii="Arial" w:eastAsia="Times New Roman" w:hAnsi="Arial" w:cs="Arial"/>
          <w:color w:val="000000"/>
          <w:sz w:val="20"/>
          <w:szCs w:val="20"/>
        </w:rPr>
        <w:br/>
        <w:t>History:</w:t>
      </w:r>
      <w:r w:rsidRPr="00EF5528">
        <w:rPr>
          <w:rFonts w:ascii="Arial" w:eastAsia="Times New Roman" w:hAnsi="Arial" w:cs="Arial"/>
          <w:color w:val="000000"/>
          <w:sz w:val="20"/>
          <w:szCs w:val="20"/>
        </w:rPr>
        <w:br/>
        <w:t>Content Standard I: Students are able to identify important people and events in order to analyze significant patterns, relationships, themes, ideas, beliefs, and turning points in New Mexico, United States, and World History in order to understand the complexity of the human experience.</w:t>
      </w:r>
      <w:r w:rsidRPr="00EF5528">
        <w:rPr>
          <w:rFonts w:ascii="Arial" w:eastAsia="Times New Roman" w:hAnsi="Arial" w:cs="Arial"/>
          <w:color w:val="000000"/>
          <w:sz w:val="20"/>
          <w:szCs w:val="20"/>
        </w:rPr>
        <w:br/>
        <w:t>Benchmark I-B2d: growth of cities (e.g., influx of immigrants, rural-to-urban migrations, racial and ethnic conflicts that resulted)</w:t>
      </w:r>
      <w:r w:rsidRPr="00EF5528">
        <w:rPr>
          <w:rFonts w:ascii="Arial" w:eastAsia="Times New Roman" w:hAnsi="Arial" w:cs="Arial"/>
          <w:color w:val="000000"/>
          <w:sz w:val="20"/>
          <w:szCs w:val="20"/>
        </w:rPr>
        <w:br/>
        <w:t>Benchmark I-C11b: Immigration and migration issues</w:t>
      </w:r>
      <w:r w:rsidRPr="00EF5528">
        <w:rPr>
          <w:rFonts w:ascii="Arial" w:eastAsia="Times New Roman" w:hAnsi="Arial" w:cs="Arial"/>
          <w:color w:val="000000"/>
          <w:sz w:val="20"/>
          <w:szCs w:val="20"/>
        </w:rPr>
        <w:br/>
        <w:t>Benchmark I-IIID5: Evaluate standards, conflicts, and issues related to universal human rights and their impact on public policy.</w:t>
      </w:r>
      <w:r w:rsidRPr="00EF5528">
        <w:rPr>
          <w:rFonts w:ascii="Arial" w:eastAsia="Times New Roman" w:hAnsi="Arial" w:cs="Arial"/>
          <w:color w:val="000000"/>
          <w:sz w:val="20"/>
          <w:szCs w:val="20"/>
        </w:rPr>
        <w:br/>
        <w:t xml:space="preserve">Economics: </w:t>
      </w:r>
      <w:r w:rsidRPr="00EF5528">
        <w:rPr>
          <w:rFonts w:ascii="Arial" w:eastAsia="Times New Roman" w:hAnsi="Arial" w:cs="Arial"/>
          <w:color w:val="000000"/>
          <w:sz w:val="20"/>
          <w:szCs w:val="20"/>
        </w:rPr>
        <w:br/>
        <w:t>Content Standard IV: Students understand basic economic principles and use economic reasoning skills to analyze the impact of economic systems (including the market economy) on individuals, families, businesses, communities, and governments.</w:t>
      </w:r>
      <w:r w:rsidRPr="00EF5528">
        <w:rPr>
          <w:rFonts w:ascii="Arial" w:eastAsia="Times New Roman" w:hAnsi="Arial" w:cs="Arial"/>
          <w:color w:val="000000"/>
          <w:sz w:val="20"/>
          <w:szCs w:val="20"/>
        </w:rPr>
        <w:br/>
        <w:t>Benchmark IV-B5: Describe how changes in technology , transportation, and communication affect the location and patterns of economic activities in New Mexico and the United States.</w:t>
      </w:r>
      <w:r w:rsidRPr="00EF5528">
        <w:rPr>
          <w:rFonts w:ascii="Arial" w:eastAsia="Times New Roman" w:hAnsi="Arial" w:cs="Arial"/>
          <w:color w:val="000000"/>
          <w:sz w:val="20"/>
          <w:szCs w:val="20"/>
        </w:rPr>
        <w:br/>
        <w:t>Technology:</w:t>
      </w:r>
      <w:r w:rsidRPr="00EF5528">
        <w:rPr>
          <w:rFonts w:ascii="Arial" w:eastAsia="Times New Roman" w:hAnsi="Arial" w:cs="Arial"/>
          <w:color w:val="000000"/>
          <w:sz w:val="20"/>
          <w:szCs w:val="20"/>
        </w:rPr>
        <w:br/>
        <w:t>Career and Technical Education Standard 1</w:t>
      </w:r>
      <w:r w:rsidRPr="00EF5528">
        <w:rPr>
          <w:rFonts w:ascii="Arial" w:eastAsia="Times New Roman" w:hAnsi="Arial" w:cs="Arial"/>
          <w:color w:val="000000"/>
          <w:sz w:val="20"/>
          <w:szCs w:val="20"/>
        </w:rPr>
        <w:br/>
        <w:t>Students will achieve the academic knowledge and skills required to pursue the full range of career and postsecondary education opportunities common to all career clusters. Students will:</w:t>
      </w:r>
      <w:r w:rsidRPr="00EF5528">
        <w:rPr>
          <w:rFonts w:ascii="Arial" w:eastAsia="Times New Roman" w:hAnsi="Arial" w:cs="Arial"/>
          <w:color w:val="000000"/>
          <w:sz w:val="20"/>
          <w:szCs w:val="20"/>
        </w:rPr>
        <w:br/>
        <w:t>1. complete required training, education and certification to prepare for employment in a particular career field;</w:t>
      </w:r>
      <w:r w:rsidRPr="00EF5528">
        <w:rPr>
          <w:rFonts w:ascii="Arial" w:eastAsia="Times New Roman" w:hAnsi="Arial" w:cs="Arial"/>
          <w:color w:val="000000"/>
          <w:sz w:val="20"/>
          <w:szCs w:val="20"/>
        </w:rPr>
        <w:br/>
        <w:t>Benchmark IB2: demonstrate knowledge and skills in language arts required to pursue the full range of postsecondary education and career opportunities;</w:t>
      </w:r>
      <w:r w:rsidRPr="00EF5528">
        <w:rPr>
          <w:rFonts w:ascii="Arial" w:eastAsia="Times New Roman" w:hAnsi="Arial" w:cs="Arial"/>
          <w:color w:val="000000"/>
          <w:sz w:val="20"/>
          <w:szCs w:val="20"/>
        </w:rPr>
        <w:br/>
        <w:t>Benchmark IB7: locate, organize and reference written information from various sources to communicate with co-workers and clients/participants;</w:t>
      </w:r>
      <w:r w:rsidRPr="00EF5528">
        <w:rPr>
          <w:rFonts w:ascii="Arial" w:eastAsia="Times New Roman" w:hAnsi="Arial" w:cs="Arial"/>
          <w:color w:val="000000"/>
          <w:sz w:val="20"/>
          <w:szCs w:val="20"/>
        </w:rPr>
        <w:br/>
        <w:t>Language Arts:</w:t>
      </w:r>
      <w:r w:rsidRPr="00EF5528">
        <w:rPr>
          <w:rFonts w:ascii="Arial" w:eastAsia="Times New Roman" w:hAnsi="Arial" w:cs="Arial"/>
          <w:color w:val="000000"/>
          <w:sz w:val="20"/>
          <w:szCs w:val="20"/>
        </w:rPr>
        <w:br/>
        <w:t>Strand IV: Writing</w:t>
      </w:r>
      <w:r w:rsidRPr="00EF5528">
        <w:rPr>
          <w:rFonts w:ascii="Arial" w:eastAsia="Times New Roman" w:hAnsi="Arial" w:cs="Arial"/>
          <w:color w:val="000000"/>
          <w:sz w:val="20"/>
          <w:szCs w:val="20"/>
        </w:rPr>
        <w:br/>
        <w:t>Content Standard IV: Students write effectively for a variety of purposes and audiences.</w:t>
      </w:r>
    </w:p>
    <w:p w:rsidR="00EF5528" w:rsidRPr="00EF5528"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r w:rsidRPr="00EF5528">
        <w:rPr>
          <w:rFonts w:ascii="Arial" w:eastAsia="Times New Roman" w:hAnsi="Arial" w:cs="Arial"/>
          <w:b/>
          <w:bCs/>
          <w:color w:val="990000"/>
          <w:sz w:val="24"/>
          <w:szCs w:val="24"/>
        </w:rPr>
        <w:t xml:space="preserve">Craft the Driving Question: </w:t>
      </w:r>
    </w:p>
    <w:p w:rsidR="00EF5528" w:rsidRPr="00EF5528" w:rsidRDefault="00EF5528" w:rsidP="00EF5528">
      <w:pPr>
        <w:spacing w:before="100" w:beforeAutospacing="1" w:after="100" w:afterAutospacing="1" w:line="240" w:lineRule="auto"/>
        <w:rPr>
          <w:rFonts w:ascii="Arial" w:eastAsia="Times New Roman" w:hAnsi="Arial" w:cs="Arial"/>
          <w:color w:val="000000"/>
          <w:sz w:val="20"/>
          <w:szCs w:val="20"/>
        </w:rPr>
      </w:pPr>
      <w:r w:rsidRPr="00EF5528">
        <w:rPr>
          <w:rFonts w:ascii="Arial" w:eastAsia="Times New Roman" w:hAnsi="Arial" w:cs="Arial"/>
          <w:color w:val="000000"/>
          <w:sz w:val="20"/>
          <w:szCs w:val="20"/>
        </w:rPr>
        <w:t>1. Question:</w:t>
      </w:r>
      <w:r w:rsidRPr="00EF5528">
        <w:rPr>
          <w:rFonts w:ascii="Arial" w:eastAsia="Times New Roman" w:hAnsi="Arial" w:cs="Arial"/>
          <w:color w:val="000000"/>
          <w:sz w:val="20"/>
          <w:szCs w:val="20"/>
        </w:rPr>
        <w:br/>
        <w:t>What impact has immigration had on our community?</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Sub questions: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What recent events in our community have been focused on the issues of immigration? How many immigrants (legal and illegal) are estimated to live in this community?</w:t>
      </w:r>
      <w:r w:rsidRPr="00EF5528">
        <w:rPr>
          <w:rFonts w:ascii="Arial" w:eastAsia="Times New Roman" w:hAnsi="Arial" w:cs="Arial"/>
          <w:color w:val="000000"/>
          <w:sz w:val="20"/>
          <w:szCs w:val="20"/>
        </w:rPr>
        <w:br/>
        <w:t>How many new immigrants enter this country each year?</w:t>
      </w:r>
      <w:r w:rsidRPr="00EF5528">
        <w:rPr>
          <w:rFonts w:ascii="Arial" w:eastAsia="Times New Roman" w:hAnsi="Arial" w:cs="Arial"/>
          <w:color w:val="000000"/>
          <w:sz w:val="20"/>
          <w:szCs w:val="20"/>
        </w:rPr>
        <w:br/>
        <w:t>How many immigrants (estimated) enter this country each year illegally?</w:t>
      </w:r>
      <w:r w:rsidRPr="00EF5528">
        <w:rPr>
          <w:rFonts w:ascii="Arial" w:eastAsia="Times New Roman" w:hAnsi="Arial" w:cs="Arial"/>
          <w:color w:val="000000"/>
          <w:sz w:val="20"/>
          <w:szCs w:val="20"/>
        </w:rPr>
        <w:br/>
        <w:t>What is naturalization?</w:t>
      </w:r>
      <w:r w:rsidRPr="00EF5528">
        <w:rPr>
          <w:rFonts w:ascii="Arial" w:eastAsia="Times New Roman" w:hAnsi="Arial" w:cs="Arial"/>
          <w:color w:val="000000"/>
          <w:sz w:val="20"/>
          <w:szCs w:val="20"/>
        </w:rPr>
        <w:br/>
        <w:t>How have the events of Sept 11 changed our views on immigration to the United States?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lastRenderedPageBreak/>
        <w:t>Where do most of the immigrants to the United States come from?</w:t>
      </w:r>
      <w:r w:rsidRPr="00EF5528">
        <w:rPr>
          <w:rFonts w:ascii="Arial" w:eastAsia="Times New Roman" w:hAnsi="Arial" w:cs="Arial"/>
          <w:color w:val="000000"/>
          <w:sz w:val="20"/>
          <w:szCs w:val="20"/>
        </w:rPr>
        <w:br/>
        <w:t>Why do people immigrate?</w:t>
      </w:r>
      <w:r w:rsidRPr="00EF5528">
        <w:rPr>
          <w:rFonts w:ascii="Arial" w:eastAsia="Times New Roman" w:hAnsi="Arial" w:cs="Arial"/>
          <w:color w:val="000000"/>
          <w:sz w:val="20"/>
          <w:szCs w:val="20"/>
        </w:rPr>
        <w:br/>
        <w:t>What federal benefits should illegal immigrants receive?</w:t>
      </w:r>
      <w:r w:rsidRPr="00EF5528">
        <w:rPr>
          <w:rFonts w:ascii="Arial" w:eastAsia="Times New Roman" w:hAnsi="Arial" w:cs="Arial"/>
          <w:color w:val="000000"/>
          <w:sz w:val="20"/>
          <w:szCs w:val="20"/>
        </w:rPr>
        <w:br/>
        <w:t>How does illegal immigration affect taxes in our community?</w:t>
      </w:r>
      <w:r w:rsidRPr="00EF5528">
        <w:rPr>
          <w:rFonts w:ascii="Arial" w:eastAsia="Times New Roman" w:hAnsi="Arial" w:cs="Arial"/>
          <w:color w:val="000000"/>
          <w:sz w:val="20"/>
          <w:szCs w:val="20"/>
        </w:rPr>
        <w:br/>
        <w:t>Why do some people feel so strongly about the recent deportation of many illegal immigrants?</w:t>
      </w:r>
      <w:r w:rsidRPr="00EF5528">
        <w:rPr>
          <w:rFonts w:ascii="Arial" w:eastAsia="Times New Roman" w:hAnsi="Arial" w:cs="Arial"/>
          <w:color w:val="000000"/>
          <w:sz w:val="20"/>
          <w:szCs w:val="20"/>
        </w:rPr>
        <w:br/>
        <w:t>Are the current laws and restrictions in our country concerning immigration to harsh?</w:t>
      </w:r>
    </w:p>
    <w:p w:rsidR="00EF5528"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r w:rsidRPr="00EF5528">
        <w:rPr>
          <w:rFonts w:ascii="Arial" w:eastAsia="Times New Roman" w:hAnsi="Arial" w:cs="Arial"/>
          <w:b/>
          <w:bCs/>
          <w:color w:val="990000"/>
          <w:sz w:val="24"/>
          <w:szCs w:val="24"/>
        </w:rPr>
        <w:t xml:space="preserve">Plan the Assessment: </w:t>
      </w:r>
    </w:p>
    <w:p w:rsidR="00FD343A" w:rsidRPr="00EF5528" w:rsidRDefault="00FD343A" w:rsidP="00EF5528">
      <w:pPr>
        <w:spacing w:before="100" w:beforeAutospacing="1" w:after="100" w:afterAutospacing="1" w:line="240" w:lineRule="auto"/>
        <w:outlineLvl w:val="1"/>
        <w:rPr>
          <w:rFonts w:ascii="Arial" w:eastAsia="Times New Roman" w:hAnsi="Arial" w:cs="Arial"/>
          <w:b/>
          <w:bCs/>
          <w:color w:val="990000"/>
          <w:sz w:val="24"/>
          <w:szCs w:val="24"/>
        </w:rPr>
      </w:pPr>
      <w:r w:rsidRPr="00272BE0">
        <w:rPr>
          <w:rFonts w:ascii="Arial" w:eastAsia="Times New Roman" w:hAnsi="Arial" w:cs="Arial"/>
          <w:color w:val="000000"/>
          <w:sz w:val="20"/>
          <w:szCs w:val="20"/>
        </w:rPr>
        <w:t>Step 1: Define the products and artifacts for the project:</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This assessment plan is designed to asses a culminating product, multiple products, and an artifact.</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Products:</w:t>
      </w:r>
      <w:r w:rsidRPr="00272BE0">
        <w:rPr>
          <w:rFonts w:ascii="Arial" w:eastAsia="Times New Roman" w:hAnsi="Arial" w:cs="Arial"/>
          <w:color w:val="000000"/>
          <w:sz w:val="20"/>
          <w:szCs w:val="20"/>
        </w:rPr>
        <w:br/>
        <w:t>Peer-edited outline (formative)</w:t>
      </w:r>
      <w:r w:rsidRPr="00272BE0">
        <w:rPr>
          <w:rFonts w:ascii="Arial" w:eastAsia="Times New Roman" w:hAnsi="Arial" w:cs="Arial"/>
          <w:color w:val="000000"/>
          <w:sz w:val="20"/>
          <w:szCs w:val="20"/>
        </w:rPr>
        <w:br/>
        <w:t>Survey/questionnaire (formative)</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Artifacts:</w:t>
      </w:r>
      <w:r w:rsidRPr="00272BE0">
        <w:rPr>
          <w:rFonts w:ascii="Arial" w:eastAsia="Times New Roman" w:hAnsi="Arial" w:cs="Arial"/>
          <w:color w:val="000000"/>
          <w:sz w:val="20"/>
          <w:szCs w:val="20"/>
        </w:rPr>
        <w:br/>
        <w:t>Reflective Journal (formative)</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Culminating Product:</w:t>
      </w:r>
      <w:r w:rsidRPr="00272BE0">
        <w:rPr>
          <w:rFonts w:ascii="Arial" w:eastAsia="Times New Roman" w:hAnsi="Arial" w:cs="Arial"/>
          <w:color w:val="000000"/>
          <w:sz w:val="20"/>
          <w:szCs w:val="20"/>
        </w:rPr>
        <w:br/>
        <w:t xml:space="preserve">A report to the community in the form of a magazine </w:t>
      </w:r>
      <w:r>
        <w:rPr>
          <w:rFonts w:ascii="Arial" w:eastAsia="Times New Roman" w:hAnsi="Arial" w:cs="Arial"/>
          <w:color w:val="000000"/>
          <w:sz w:val="20"/>
          <w:szCs w:val="20"/>
        </w:rPr>
        <w:t>article (summative)</w:t>
      </w:r>
      <w:r>
        <w:rPr>
          <w:rFonts w:ascii="Arial" w:eastAsia="Times New Roman" w:hAnsi="Arial" w:cs="Arial"/>
          <w:color w:val="000000"/>
          <w:sz w:val="20"/>
          <w:szCs w:val="20"/>
        </w:rPr>
        <w:br/>
      </w:r>
      <w:r w:rsidRPr="00272BE0">
        <w:rPr>
          <w:rFonts w:ascii="Arial" w:eastAsia="Times New Roman" w:hAnsi="Arial" w:cs="Arial"/>
          <w:color w:val="000000"/>
          <w:sz w:val="20"/>
          <w:szCs w:val="20"/>
        </w:rPr>
        <w:br/>
        <w:t>Culminating Activity:</w:t>
      </w:r>
      <w:r w:rsidRPr="00272BE0">
        <w:rPr>
          <w:rFonts w:ascii="Arial" w:eastAsia="Times New Roman" w:hAnsi="Arial" w:cs="Arial"/>
          <w:color w:val="000000"/>
          <w:sz w:val="20"/>
          <w:szCs w:val="20"/>
        </w:rPr>
        <w:br/>
        <w:t xml:space="preserve">A presentation on findings presented to the entire school in the library (summative). </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Early in the project students will be primarily focused on developing an understanding of the background and issues of immigration in our community. Students will need to research the immigration issues in this area and gain a solid understanding of the current issues of both legal and illegal immigration and how they affect our largely agrarian community economically, politically and culturally. Immigrants have had a huge impact on our culture, our economy and our politics. Entire communities have been developed by these immigrants.</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Students will need to investigate:</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The heritage of the immigrants. Where do they come from?</w:t>
      </w:r>
      <w:r w:rsidRPr="00272BE0">
        <w:rPr>
          <w:rFonts w:ascii="Arial" w:eastAsia="Times New Roman" w:hAnsi="Arial" w:cs="Arial"/>
          <w:color w:val="000000"/>
          <w:sz w:val="20"/>
          <w:szCs w:val="20"/>
        </w:rPr>
        <w:br/>
        <w:t>The reasons for their immigrating to this area.</w:t>
      </w:r>
      <w:r w:rsidRPr="00272BE0">
        <w:rPr>
          <w:rFonts w:ascii="Arial" w:eastAsia="Times New Roman" w:hAnsi="Arial" w:cs="Arial"/>
          <w:color w:val="000000"/>
          <w:sz w:val="20"/>
          <w:szCs w:val="20"/>
        </w:rPr>
        <w:br/>
        <w:t>The current demographics and numbers of immigrants to this community.</w:t>
      </w:r>
      <w:r w:rsidRPr="00272BE0">
        <w:rPr>
          <w:rFonts w:ascii="Arial" w:eastAsia="Times New Roman" w:hAnsi="Arial" w:cs="Arial"/>
          <w:color w:val="000000"/>
          <w:sz w:val="20"/>
          <w:szCs w:val="20"/>
        </w:rPr>
        <w:br/>
        <w:t>The cultural changes they have brought with them.</w:t>
      </w:r>
      <w:r w:rsidRPr="00272BE0">
        <w:rPr>
          <w:rFonts w:ascii="Arial" w:eastAsia="Times New Roman" w:hAnsi="Arial" w:cs="Arial"/>
          <w:color w:val="000000"/>
          <w:sz w:val="20"/>
          <w:szCs w:val="20"/>
        </w:rPr>
        <w:br/>
        <w:t>The impact on the local economy.</w:t>
      </w:r>
      <w:r w:rsidRPr="00272BE0">
        <w:rPr>
          <w:rFonts w:ascii="Arial" w:eastAsia="Times New Roman" w:hAnsi="Arial" w:cs="Arial"/>
          <w:color w:val="000000"/>
          <w:sz w:val="20"/>
          <w:szCs w:val="20"/>
        </w:rPr>
        <w:br/>
        <w:t>The impact on our politics.</w:t>
      </w:r>
      <w:r w:rsidRPr="00272BE0">
        <w:rPr>
          <w:rFonts w:ascii="Arial" w:eastAsia="Times New Roman" w:hAnsi="Arial" w:cs="Arial"/>
          <w:color w:val="000000"/>
          <w:sz w:val="20"/>
          <w:szCs w:val="20"/>
        </w:rPr>
        <w:br/>
        <w:t xml:space="preserve">What recent change in law has caused immigration to become such a hot topic in this community? </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For the early phases of this project students will investigate these questions and conduct their own research and create an outline of their findings. This outline will be formatively evaluated and peer-edited. Peers will make suggestions and offer advice based on their own findings and outlines. This outline will be assessed primarily for completeness and accurate information formatively.</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xml:space="preserve">Students will be instructed to begin a reflective journal to reflect on their findings. This product will be evaluated formatively. They will share this journal with their peers using an online discussion group board. Groups will be limited to a few students per group. Students are encouraged to explore “what if” questions based on their finding listed in their outlines regarding our community and immigration. Such explorative </w:t>
      </w:r>
      <w:r w:rsidRPr="00272BE0">
        <w:rPr>
          <w:rFonts w:ascii="Arial" w:eastAsia="Times New Roman" w:hAnsi="Arial" w:cs="Arial"/>
          <w:color w:val="000000"/>
          <w:sz w:val="20"/>
          <w:szCs w:val="20"/>
        </w:rPr>
        <w:lastRenderedPageBreak/>
        <w:t>questions may include such “what if” scenarios as, “What might happen to our economy if all the illegal immigrants in our community were deported?” “What might happen to our culture all the illegal immigrants in our community were deported? “What might our community be like today had no immigrants ever come to this area?” “What might happen if immigration laws became stricter?” “What might happen if immigration laws became less strict?” These questions are just a few examples of possible explorative critical thinking questions the students may include in such a reflective journal.</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During the Project</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xml:space="preserve">Once the students have obtained a firm grasp of the background of the issues related to immigration in our community the students will then focus on opinions of community members. It will be important for students to understand how people in this community feel about the issues of illegal immigration, deportation and legal immigration. It will be very important that students understand that this is a topic that many people are very emotional about in this community and that the topic should be viewed as objectively as possible. There are a lot of immigrants in this community; many students in the class may be the children of immigrants. The students will develop a questionnaire and interview various members of the community to get an idea of their feelings about the issues. This questionnaire will be focused on exploring the positive and negative effects immigration has had. Students should be aware that not all community members are likely to have a balanced perspective on the issue. Many people will likely be either strongly for or strongly against immigration in this area. Students should get as broad of a perspective as possible on both the positive and negative impacts of immigration on the community. This assignment is not about card-stacking either for or against immigrants. This product will be evaluated formatively by the students themselves and their peers. </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End of the Project:</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The culminating product will be evaluated summatively by the teacher. The students will create a report in the form of a magazine article intended to educate the community about the issues of immigration. The students are to write this article as objectively as possible. Students are not to take the side of why immigration is good or why immigration is bad. Instead they are to try to accurately paint a portrait of both sides of the issue with the intent of educating the community. Students should evaluate current problems in the areas of economics, civics and politics and propose ideas for possible solutions to these issues. For a final activity these articles will be presented in the form of a student-led prese</w:t>
      </w:r>
      <w:r>
        <w:rPr>
          <w:rFonts w:ascii="Arial" w:eastAsia="Times New Roman" w:hAnsi="Arial" w:cs="Arial"/>
          <w:color w:val="000000"/>
          <w:sz w:val="20"/>
          <w:szCs w:val="20"/>
        </w:rPr>
        <w:t>ntation in the school library.</w:t>
      </w:r>
      <w:r>
        <w:rPr>
          <w:rFonts w:ascii="Arial" w:eastAsia="Times New Roman" w:hAnsi="Arial" w:cs="Arial"/>
          <w:color w:val="000000"/>
          <w:sz w:val="20"/>
          <w:szCs w:val="20"/>
        </w:rPr>
        <w:br/>
      </w:r>
    </w:p>
    <w:p w:rsidR="00FD343A" w:rsidRDefault="00EF5528" w:rsidP="00FD343A">
      <w:pPr>
        <w:spacing w:before="100" w:beforeAutospacing="1" w:after="100" w:afterAutospacing="1" w:line="240" w:lineRule="auto"/>
        <w:outlineLvl w:val="1"/>
        <w:rPr>
          <w:rFonts w:ascii="Arial" w:eastAsia="Times New Roman" w:hAnsi="Arial" w:cs="Arial"/>
          <w:color w:val="000000"/>
          <w:sz w:val="20"/>
          <w:szCs w:val="20"/>
        </w:rPr>
      </w:pPr>
      <w:r w:rsidRPr="00EF5528">
        <w:rPr>
          <w:rFonts w:ascii="Arial" w:eastAsia="Times New Roman" w:hAnsi="Arial" w:cs="Arial"/>
          <w:b/>
          <w:bCs/>
          <w:color w:val="990000"/>
          <w:sz w:val="24"/>
          <w:szCs w:val="24"/>
        </w:rPr>
        <w:t xml:space="preserve">Map the Project: </w:t>
      </w:r>
      <w:r w:rsidR="00FD343A">
        <w:rPr>
          <w:rFonts w:ascii="Arial" w:eastAsia="Times New Roman" w:hAnsi="Arial" w:cs="Arial"/>
          <w:color w:val="000000"/>
          <w:sz w:val="20"/>
          <w:szCs w:val="20"/>
        </w:rPr>
        <w:br/>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KNOWLEDGE AND SKILLS NEEDED/ALREADY HAVE LEARNED</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Basic Computer Operation Skills and Typing</w:t>
      </w:r>
      <w:r w:rsidRPr="00EF5528">
        <w:rPr>
          <w:rFonts w:ascii="Arial" w:eastAsia="Times New Roman" w:hAnsi="Arial" w:cs="Arial"/>
          <w:color w:val="000000"/>
          <w:sz w:val="20"/>
          <w:szCs w:val="20"/>
        </w:rPr>
        <w:br/>
        <w:t>Outline research skills</w:t>
      </w:r>
      <w:r w:rsidRPr="00EF5528">
        <w:rPr>
          <w:rFonts w:ascii="Arial" w:eastAsia="Times New Roman" w:hAnsi="Arial" w:cs="Arial"/>
          <w:color w:val="000000"/>
          <w:sz w:val="20"/>
          <w:szCs w:val="20"/>
        </w:rPr>
        <w:br/>
        <w:t>Peer editing skills</w:t>
      </w:r>
      <w:r w:rsidRPr="00EF5528">
        <w:rPr>
          <w:rFonts w:ascii="Arial" w:eastAsia="Times New Roman" w:hAnsi="Arial" w:cs="Arial"/>
          <w:color w:val="000000"/>
          <w:sz w:val="20"/>
          <w:szCs w:val="20"/>
        </w:rPr>
        <w:br/>
        <w:t>Objective writing skills</w:t>
      </w:r>
    </w:p>
    <w:p w:rsidR="00EF5528" w:rsidRPr="00FD343A" w:rsidRDefault="00EF5528" w:rsidP="00FD343A">
      <w:pPr>
        <w:spacing w:before="100" w:beforeAutospacing="1" w:after="100" w:afterAutospacing="1" w:line="240" w:lineRule="auto"/>
        <w:outlineLvl w:val="1"/>
        <w:rPr>
          <w:rFonts w:ascii="Arial" w:eastAsia="Times New Roman" w:hAnsi="Arial" w:cs="Arial"/>
          <w:b/>
          <w:bCs/>
          <w:color w:val="990000"/>
          <w:sz w:val="24"/>
          <w:szCs w:val="24"/>
        </w:rPr>
      </w:pP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TAUGHT BEFORE THE PROJECT</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Informational Texts for Background knowledge</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lastRenderedPageBreak/>
        <w:t>Formal debating skills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TAUGHT DURING THE PROJECT</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Interviewing Skills:</w:t>
      </w:r>
      <w:r w:rsidRPr="00EF5528">
        <w:rPr>
          <w:rFonts w:ascii="Arial" w:eastAsia="Times New Roman" w:hAnsi="Arial" w:cs="Arial"/>
          <w:color w:val="000000"/>
          <w:sz w:val="20"/>
          <w:szCs w:val="20"/>
        </w:rPr>
        <w:br/>
        <w:t>Magazine article format:</w:t>
      </w:r>
      <w:r w:rsidRPr="00EF5528">
        <w:rPr>
          <w:rFonts w:ascii="Arial" w:eastAsia="Times New Roman" w:hAnsi="Arial" w:cs="Arial"/>
          <w:color w:val="000000"/>
          <w:sz w:val="20"/>
          <w:szCs w:val="20"/>
        </w:rPr>
        <w:br/>
        <w:t>Publishing to web:</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What project tools will you use?</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Know/need to know lists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Daily goal sheet</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Journals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Briefs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Task lists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Problem logs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Student Journals</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 xml:space="preserve">Research Outline </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Published Article</w:t>
      </w:r>
      <w:r w:rsidRPr="00EF5528">
        <w:rPr>
          <w:rFonts w:ascii="Arial" w:eastAsia="Times New Roman" w:hAnsi="Arial" w:cs="Arial"/>
          <w:color w:val="000000"/>
          <w:sz w:val="20"/>
          <w:szCs w:val="20"/>
        </w:rPr>
        <w:br/>
      </w:r>
      <w:r w:rsidRPr="00EF5528">
        <w:rPr>
          <w:rFonts w:ascii="Arial" w:eastAsia="Times New Roman" w:hAnsi="Arial" w:cs="Arial"/>
          <w:color w:val="000000"/>
          <w:sz w:val="20"/>
          <w:szCs w:val="20"/>
        </w:rPr>
        <w:br/>
        <w:t>Informal debate and discussion</w:t>
      </w:r>
    </w:p>
    <w:p w:rsidR="00BD539C" w:rsidRDefault="00E8056E"/>
    <w:p w:rsidR="00EF5528" w:rsidRPr="00272BE0" w:rsidRDefault="00EF5528" w:rsidP="00EF5528">
      <w:pPr>
        <w:spacing w:before="100" w:beforeAutospacing="1" w:after="100" w:afterAutospacing="1" w:line="240" w:lineRule="auto"/>
        <w:outlineLvl w:val="1"/>
        <w:rPr>
          <w:rFonts w:ascii="Arial" w:eastAsia="Times New Roman" w:hAnsi="Arial" w:cs="Arial"/>
          <w:b/>
          <w:bCs/>
          <w:color w:val="990000"/>
          <w:sz w:val="24"/>
          <w:szCs w:val="24"/>
        </w:rPr>
      </w:pPr>
      <w:r w:rsidRPr="00272BE0">
        <w:rPr>
          <w:rFonts w:ascii="Arial" w:eastAsia="Times New Roman" w:hAnsi="Arial" w:cs="Arial"/>
          <w:b/>
          <w:bCs/>
          <w:color w:val="990000"/>
          <w:sz w:val="24"/>
          <w:szCs w:val="24"/>
        </w:rPr>
        <w:t xml:space="preserve">Manage the Process: </w:t>
      </w:r>
    </w:p>
    <w:p w:rsidR="00FD343A" w:rsidRPr="00272BE0" w:rsidRDefault="00FD343A" w:rsidP="00FD343A">
      <w:pPr>
        <w:spacing w:before="100" w:beforeAutospacing="1" w:after="100" w:afterAutospacing="1" w:line="240" w:lineRule="auto"/>
        <w:rPr>
          <w:rFonts w:ascii="Arial" w:eastAsia="Times New Roman" w:hAnsi="Arial" w:cs="Arial"/>
          <w:color w:val="000000"/>
          <w:sz w:val="20"/>
          <w:szCs w:val="20"/>
        </w:rPr>
      </w:pPr>
      <w:r w:rsidRPr="00272BE0">
        <w:rPr>
          <w:rFonts w:ascii="Arial" w:eastAsia="Times New Roman" w:hAnsi="Arial" w:cs="Arial"/>
          <w:color w:val="000000"/>
          <w:sz w:val="20"/>
          <w:szCs w:val="20"/>
        </w:rPr>
        <w:t>List the appropriate evaluation tools for your project.</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Rubric – Final Project</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Student Learning Log – Reflective Journal</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Checklist – Interview</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Research log – Research Notes</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Plan for the Culminating Event</w:t>
      </w:r>
      <w:r w:rsidRPr="00272BE0">
        <w:rPr>
          <w:rFonts w:ascii="Arial" w:eastAsia="Times New Roman" w:hAnsi="Arial" w:cs="Arial"/>
          <w:color w:val="000000"/>
          <w:sz w:val="20"/>
          <w:szCs w:val="20"/>
        </w:rPr>
        <w:br/>
        <w:t xml:space="preserve">The culminating event for this project will be an exhibition and publication of the student work for the community as well as the faculty and students in the school. The students will compose a final magazine-style article and publish it to the web. These articles will be available on display on the school library computers as well as online for the community. A method of leaving feedback will be provided on the student’s published articles online for peer feedback. Students should evaluate at least three other student’s projects and comment on them. For this event I will of course have to reserve the library for a day but this should be no problem as our library is segmented and has separate areas for such events. </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xml:space="preserve">Debrief the Project: There will be a group contribution self-assessment in which students evaluate </w:t>
      </w:r>
      <w:r w:rsidRPr="00272BE0">
        <w:rPr>
          <w:rFonts w:ascii="Arial" w:eastAsia="Times New Roman" w:hAnsi="Arial" w:cs="Arial"/>
          <w:color w:val="000000"/>
          <w:sz w:val="20"/>
          <w:szCs w:val="20"/>
        </w:rPr>
        <w:lastRenderedPageBreak/>
        <w:t>themselves based on how they feel they contributed. The project debriefing will also include a student-led class discussion with provided guiding questions.</w:t>
      </w:r>
      <w:r w:rsidRPr="00272BE0">
        <w:rPr>
          <w:rFonts w:ascii="Arial" w:eastAsia="Times New Roman" w:hAnsi="Arial" w:cs="Arial"/>
          <w:color w:val="000000"/>
          <w:sz w:val="20"/>
          <w:szCs w:val="20"/>
        </w:rPr>
        <w:br/>
      </w:r>
      <w:r w:rsidRPr="00272BE0">
        <w:rPr>
          <w:rFonts w:ascii="Arial" w:eastAsia="Times New Roman" w:hAnsi="Arial" w:cs="Arial"/>
          <w:color w:val="000000"/>
          <w:sz w:val="20"/>
          <w:szCs w:val="20"/>
        </w:rPr>
        <w:br/>
        <w:t>* What are some reasons immigrants come to this area?</w:t>
      </w:r>
      <w:r w:rsidRPr="00272BE0">
        <w:rPr>
          <w:rFonts w:ascii="Arial" w:eastAsia="Times New Roman" w:hAnsi="Arial" w:cs="Arial"/>
          <w:color w:val="000000"/>
          <w:sz w:val="20"/>
          <w:szCs w:val="20"/>
        </w:rPr>
        <w:br/>
        <w:t>* What are the key impacts of immigration in this area</w:t>
      </w:r>
      <w:r w:rsidRPr="00272BE0">
        <w:rPr>
          <w:rFonts w:ascii="Arial" w:eastAsia="Times New Roman" w:hAnsi="Arial" w:cs="Arial"/>
          <w:color w:val="000000"/>
          <w:sz w:val="20"/>
          <w:szCs w:val="20"/>
        </w:rPr>
        <w:br/>
        <w:t>o Economically</w:t>
      </w:r>
      <w:r w:rsidRPr="00272BE0">
        <w:rPr>
          <w:rFonts w:ascii="Arial" w:eastAsia="Times New Roman" w:hAnsi="Arial" w:cs="Arial"/>
          <w:color w:val="000000"/>
          <w:sz w:val="20"/>
          <w:szCs w:val="20"/>
        </w:rPr>
        <w:br/>
        <w:t>o Civically</w:t>
      </w:r>
      <w:r w:rsidRPr="00272BE0">
        <w:rPr>
          <w:rFonts w:ascii="Arial" w:eastAsia="Times New Roman" w:hAnsi="Arial" w:cs="Arial"/>
          <w:color w:val="000000"/>
          <w:sz w:val="20"/>
          <w:szCs w:val="20"/>
        </w:rPr>
        <w:br/>
        <w:t>o Politically</w:t>
      </w:r>
      <w:r w:rsidRPr="00272BE0">
        <w:rPr>
          <w:rFonts w:ascii="Arial" w:eastAsia="Times New Roman" w:hAnsi="Arial" w:cs="Arial"/>
          <w:color w:val="000000"/>
          <w:sz w:val="20"/>
          <w:szCs w:val="20"/>
        </w:rPr>
        <w:br/>
        <w:t>* What are some cultural changes that immigrants have brought to this area.</w:t>
      </w:r>
      <w:r w:rsidRPr="00272BE0">
        <w:rPr>
          <w:rFonts w:ascii="Arial" w:eastAsia="Times New Roman" w:hAnsi="Arial" w:cs="Arial"/>
          <w:color w:val="000000"/>
          <w:sz w:val="20"/>
          <w:szCs w:val="20"/>
        </w:rPr>
        <w:br/>
        <w:t>* Do you think that immigration to this area will increase or decrease in the near future?</w:t>
      </w:r>
      <w:r w:rsidRPr="00272BE0">
        <w:rPr>
          <w:rFonts w:ascii="Arial" w:eastAsia="Times New Roman" w:hAnsi="Arial" w:cs="Arial"/>
          <w:color w:val="000000"/>
          <w:sz w:val="20"/>
          <w:szCs w:val="20"/>
        </w:rPr>
        <w:br/>
        <w:t>* Why has immigration become such a hot topic in our community?</w:t>
      </w:r>
      <w:r w:rsidRPr="00272BE0">
        <w:rPr>
          <w:rFonts w:ascii="Arial" w:eastAsia="Times New Roman" w:hAnsi="Arial" w:cs="Arial"/>
          <w:color w:val="000000"/>
          <w:sz w:val="20"/>
          <w:szCs w:val="20"/>
        </w:rPr>
        <w:br/>
        <w:t>* What important research skills were learned that I might use in the future?</w:t>
      </w:r>
    </w:p>
    <w:p w:rsidR="00EF5528" w:rsidRDefault="00EF5528"/>
    <w:sectPr w:rsidR="00EF5528" w:rsidSect="003355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0F04CA"/>
    <w:multiLevelType w:val="multilevel"/>
    <w:tmpl w:val="AD9A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EF5528"/>
    <w:rsid w:val="0023759F"/>
    <w:rsid w:val="003355F5"/>
    <w:rsid w:val="004C1764"/>
    <w:rsid w:val="009C661B"/>
    <w:rsid w:val="00A2452B"/>
    <w:rsid w:val="00A917F6"/>
    <w:rsid w:val="00B23391"/>
    <w:rsid w:val="00B669D8"/>
    <w:rsid w:val="00E8056E"/>
    <w:rsid w:val="00EF5528"/>
    <w:rsid w:val="00F82BCC"/>
    <w:rsid w:val="00FD34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5F5"/>
  </w:style>
  <w:style w:type="paragraph" w:styleId="Heading1">
    <w:name w:val="heading 1"/>
    <w:basedOn w:val="Normal"/>
    <w:link w:val="Heading1Char"/>
    <w:uiPriority w:val="9"/>
    <w:qFormat/>
    <w:rsid w:val="00EF5528"/>
    <w:pPr>
      <w:spacing w:before="100" w:beforeAutospacing="1" w:after="100" w:afterAutospacing="1" w:line="240" w:lineRule="auto"/>
      <w:outlineLvl w:val="0"/>
    </w:pPr>
    <w:rPr>
      <w:rFonts w:ascii="Arial" w:eastAsia="Times New Roman" w:hAnsi="Arial" w:cs="Arial"/>
      <w:b/>
      <w:bCs/>
      <w:color w:val="990000"/>
      <w:kern w:val="36"/>
      <w:sz w:val="28"/>
      <w:szCs w:val="28"/>
    </w:rPr>
  </w:style>
  <w:style w:type="paragraph" w:styleId="Heading2">
    <w:name w:val="heading 2"/>
    <w:basedOn w:val="Normal"/>
    <w:link w:val="Heading2Char"/>
    <w:uiPriority w:val="9"/>
    <w:qFormat/>
    <w:rsid w:val="00EF5528"/>
    <w:pPr>
      <w:spacing w:before="100" w:beforeAutospacing="1" w:after="100" w:afterAutospacing="1" w:line="240" w:lineRule="auto"/>
      <w:outlineLvl w:val="1"/>
    </w:pPr>
    <w:rPr>
      <w:rFonts w:ascii="Arial" w:eastAsia="Times New Roman" w:hAnsi="Arial" w:cs="Arial"/>
      <w:b/>
      <w:bCs/>
      <w:color w:val="99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528"/>
    <w:rPr>
      <w:rFonts w:ascii="Arial" w:eastAsia="Times New Roman" w:hAnsi="Arial" w:cs="Arial"/>
      <w:b/>
      <w:bCs/>
      <w:color w:val="990000"/>
      <w:kern w:val="36"/>
      <w:sz w:val="28"/>
      <w:szCs w:val="28"/>
    </w:rPr>
  </w:style>
  <w:style w:type="character" w:customStyle="1" w:styleId="Heading2Char">
    <w:name w:val="Heading 2 Char"/>
    <w:basedOn w:val="DefaultParagraphFont"/>
    <w:link w:val="Heading2"/>
    <w:uiPriority w:val="9"/>
    <w:rsid w:val="00EF5528"/>
    <w:rPr>
      <w:rFonts w:ascii="Arial" w:eastAsia="Times New Roman" w:hAnsi="Arial" w:cs="Arial"/>
      <w:b/>
      <w:bCs/>
      <w:color w:val="990000"/>
      <w:sz w:val="24"/>
      <w:szCs w:val="24"/>
    </w:rPr>
  </w:style>
  <w:style w:type="character" w:styleId="Hyperlink">
    <w:name w:val="Hyperlink"/>
    <w:basedOn w:val="DefaultParagraphFont"/>
    <w:uiPriority w:val="99"/>
    <w:unhideWhenUsed/>
    <w:rsid w:val="00EF5528"/>
    <w:rPr>
      <w:color w:val="0000FF"/>
      <w:u w:val="single"/>
    </w:rPr>
  </w:style>
  <w:style w:type="character" w:customStyle="1" w:styleId="link1">
    <w:name w:val="link1"/>
    <w:basedOn w:val="DefaultParagraphFont"/>
    <w:rsid w:val="00EF5528"/>
    <w:rPr>
      <w:rFonts w:ascii="Arial" w:hAnsi="Arial" w:cs="Arial" w:hint="default"/>
      <w:b w:val="0"/>
      <w:bCs w:val="0"/>
      <w:color w:val="990000"/>
      <w:sz w:val="18"/>
      <w:szCs w:val="18"/>
      <w:u w:val="single"/>
    </w:rPr>
  </w:style>
  <w:style w:type="character" w:customStyle="1" w:styleId="dtext">
    <w:name w:val="dtext"/>
    <w:basedOn w:val="DefaultParagraphFont"/>
    <w:rsid w:val="00EF5528"/>
  </w:style>
  <w:style w:type="paragraph" w:styleId="NormalWeb">
    <w:name w:val="Normal (Web)"/>
    <w:basedOn w:val="Normal"/>
    <w:uiPriority w:val="99"/>
    <w:semiHidden/>
    <w:unhideWhenUsed/>
    <w:rsid w:val="00EF552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C176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59017805">
      <w:bodyDiv w:val="1"/>
      <w:marLeft w:val="0"/>
      <w:marRight w:val="0"/>
      <w:marTop w:val="0"/>
      <w:marBottom w:val="0"/>
      <w:divBdr>
        <w:top w:val="none" w:sz="0" w:space="0" w:color="auto"/>
        <w:left w:val="none" w:sz="0" w:space="0" w:color="auto"/>
        <w:bottom w:val="none" w:sz="0" w:space="0" w:color="auto"/>
        <w:right w:val="none" w:sz="0" w:space="0" w:color="auto"/>
      </w:divBdr>
      <w:divsChild>
        <w:div w:id="862548446">
          <w:marLeft w:val="0"/>
          <w:marRight w:val="0"/>
          <w:marTop w:val="0"/>
          <w:marBottom w:val="0"/>
          <w:divBdr>
            <w:top w:val="none" w:sz="0" w:space="0" w:color="auto"/>
            <w:left w:val="none" w:sz="0" w:space="0" w:color="auto"/>
            <w:bottom w:val="none" w:sz="0" w:space="0" w:color="auto"/>
            <w:right w:val="none" w:sz="0" w:space="0" w:color="auto"/>
          </w:divBdr>
        </w:div>
        <w:div w:id="27025910">
          <w:marLeft w:val="0"/>
          <w:marRight w:val="0"/>
          <w:marTop w:val="0"/>
          <w:marBottom w:val="0"/>
          <w:divBdr>
            <w:top w:val="none" w:sz="0" w:space="0" w:color="auto"/>
            <w:left w:val="none" w:sz="0" w:space="0" w:color="auto"/>
            <w:bottom w:val="none" w:sz="0" w:space="0" w:color="auto"/>
            <w:right w:val="none" w:sz="0" w:space="0" w:color="auto"/>
          </w:divBdr>
        </w:div>
        <w:div w:id="867335277">
          <w:marLeft w:val="0"/>
          <w:marRight w:val="0"/>
          <w:marTop w:val="0"/>
          <w:marBottom w:val="0"/>
          <w:divBdr>
            <w:top w:val="none" w:sz="0" w:space="0" w:color="auto"/>
            <w:left w:val="none" w:sz="0" w:space="0" w:color="auto"/>
            <w:bottom w:val="none" w:sz="0" w:space="0" w:color="auto"/>
            <w:right w:val="none" w:sz="0" w:space="0" w:color="auto"/>
          </w:divBdr>
          <w:divsChild>
            <w:div w:id="1598323532">
              <w:marLeft w:val="272"/>
              <w:marRight w:val="0"/>
              <w:marTop w:val="0"/>
              <w:marBottom w:val="0"/>
              <w:divBdr>
                <w:top w:val="none" w:sz="0" w:space="0" w:color="auto"/>
                <w:left w:val="none" w:sz="0" w:space="0" w:color="auto"/>
                <w:bottom w:val="none" w:sz="0" w:space="0" w:color="auto"/>
                <w:right w:val="none" w:sz="0" w:space="0" w:color="auto"/>
              </w:divBdr>
            </w:div>
          </w:divsChild>
        </w:div>
        <w:div w:id="197202703">
          <w:marLeft w:val="0"/>
          <w:marRight w:val="0"/>
          <w:marTop w:val="0"/>
          <w:marBottom w:val="0"/>
          <w:divBdr>
            <w:top w:val="none" w:sz="0" w:space="0" w:color="auto"/>
            <w:left w:val="none" w:sz="0" w:space="0" w:color="auto"/>
            <w:bottom w:val="none" w:sz="0" w:space="0" w:color="auto"/>
            <w:right w:val="none" w:sz="0" w:space="0" w:color="auto"/>
          </w:divBdr>
        </w:div>
        <w:div w:id="60623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j4ya_Gyq80%20" TargetMode="External"/><Relationship Id="rId13" Type="http://schemas.openxmlformats.org/officeDocument/2006/relationships/hyperlink" Target="http://www.pbs.org/itvs/beyondtheborder/immigration.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WgOHOHKBEqE%20%20%20%20%20" TargetMode="External"/><Relationship Id="rId12" Type="http://schemas.openxmlformats.org/officeDocument/2006/relationships/hyperlink" Target="http://www.youtube.com/watch?v=Q3JToii4Aq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ducationworld.com" TargetMode="External"/><Relationship Id="rId1" Type="http://schemas.openxmlformats.org/officeDocument/2006/relationships/numbering" Target="numbering.xml"/><Relationship Id="rId6" Type="http://schemas.openxmlformats.org/officeDocument/2006/relationships/hyperlink" Target="http://www.buzzle.com/articles/pros-and-cons-of-immigration.html" TargetMode="External"/><Relationship Id="rId11" Type="http://schemas.openxmlformats.org/officeDocument/2006/relationships/hyperlink" Target="http://www.usimmigrationsupport.org/immigration-contemporary-issues.html" TargetMode="External"/><Relationship Id="rId5" Type="http://schemas.openxmlformats.org/officeDocument/2006/relationships/hyperlink" Target="http://www.balancedpolitics.org/immigration.htm" TargetMode="External"/><Relationship Id="rId15" Type="http://schemas.openxmlformats.org/officeDocument/2006/relationships/hyperlink" Target="http://www.louisianavoices.org/unit2/conduct_interview.html" TargetMode="External"/><Relationship Id="rId10" Type="http://schemas.openxmlformats.org/officeDocument/2006/relationships/hyperlink" Target="http://www.youtube.com/watch?v=NtRmS7q9DlM" TargetMode="External"/><Relationship Id="rId4" Type="http://schemas.openxmlformats.org/officeDocument/2006/relationships/webSettings" Target="webSettings.xml"/><Relationship Id="rId9" Type="http://schemas.openxmlformats.org/officeDocument/2006/relationships/hyperlink" Target="http://www.youtube.com/watch?v=R2xa4qHCGKw" TargetMode="External"/><Relationship Id="rId14" Type="http://schemas.openxmlformats.org/officeDocument/2006/relationships/hyperlink" Target="http://web2.jefferson.k12.ky.us/CCG/supp/MS_FeatArtWrtgPerRd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2036</Words>
  <Characters>11607</Characters>
  <Application>Microsoft Office Word</Application>
  <DocSecurity>0</DocSecurity>
  <Lines>96</Lines>
  <Paragraphs>27</Paragraphs>
  <ScaleCrop>false</ScaleCrop>
  <Company>Lake Arthur Municipal Schools</Company>
  <LinksUpToDate>false</LinksUpToDate>
  <CharactersWithSpaces>13616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tcj7001</dc:creator>
  <cp:lastModifiedBy>Robert Ferrante</cp:lastModifiedBy>
  <cp:revision>8</cp:revision>
  <dcterms:created xsi:type="dcterms:W3CDTF">2011-06-10T16:33:00Z</dcterms:created>
  <dcterms:modified xsi:type="dcterms:W3CDTF">2011-06-10T19:03:00Z</dcterms:modified>
</cp:coreProperties>
</file>