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680" w:rsidRDefault="0001144C" w:rsidP="0001144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26706">
        <w:rPr>
          <w:rFonts w:ascii="Times New Roman" w:hAnsi="Times New Roman" w:cs="Times New Roman"/>
          <w:b/>
          <w:sz w:val="24"/>
          <w:szCs w:val="24"/>
          <w:u w:val="single"/>
        </w:rPr>
        <w:t>Lesson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/Unit</w:t>
      </w:r>
      <w:r w:rsidRPr="00B26706">
        <w:rPr>
          <w:rFonts w:ascii="Times New Roman" w:hAnsi="Times New Roman" w:cs="Times New Roman"/>
          <w:b/>
          <w:sz w:val="24"/>
          <w:szCs w:val="24"/>
          <w:u w:val="single"/>
        </w:rPr>
        <w:t xml:space="preserve"> Plan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  <w:r w:rsidRPr="00B2670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B0041A">
        <w:rPr>
          <w:rFonts w:ascii="Times New Roman" w:hAnsi="Times New Roman" w:cs="Times New Roman"/>
          <w:b/>
          <w:sz w:val="24"/>
          <w:szCs w:val="24"/>
          <w:u w:val="single"/>
        </w:rPr>
        <w:t xml:space="preserve">Week </w:t>
      </w:r>
      <w:proofErr w:type="gramStart"/>
      <w:r w:rsidR="00B0041A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4B720E">
        <w:rPr>
          <w:rFonts w:ascii="Times New Roman" w:hAnsi="Times New Roman" w:cs="Times New Roman"/>
          <w:b/>
          <w:sz w:val="24"/>
          <w:szCs w:val="24"/>
          <w:u w:val="single"/>
        </w:rPr>
        <w:t xml:space="preserve">  10</w:t>
      </w:r>
      <w:proofErr w:type="gramEnd"/>
      <w:r w:rsidR="004B720E">
        <w:rPr>
          <w:rFonts w:ascii="Times New Roman" w:hAnsi="Times New Roman" w:cs="Times New Roman"/>
          <w:b/>
          <w:sz w:val="24"/>
          <w:szCs w:val="24"/>
          <w:u w:val="single"/>
        </w:rPr>
        <w:t xml:space="preserve"> Language Arts Dangerous Destinies Short Stories and Poetry</w:t>
      </w:r>
      <w:r w:rsidRPr="00B26706">
        <w:rPr>
          <w:rFonts w:ascii="Times New Roman" w:hAnsi="Times New Roman" w:cs="Times New Roman"/>
          <w:b/>
          <w:sz w:val="24"/>
          <w:szCs w:val="24"/>
          <w:u w:val="single"/>
        </w:rPr>
        <w:t>_</w:t>
      </w:r>
    </w:p>
    <w:p w:rsidR="0001144C" w:rsidRPr="00B26706" w:rsidRDefault="0001144C" w:rsidP="0001144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Date:  </w:t>
      </w:r>
      <w:r w:rsidR="004B720E">
        <w:rPr>
          <w:rFonts w:ascii="Times New Roman" w:hAnsi="Times New Roman" w:cs="Times New Roman"/>
          <w:b/>
          <w:sz w:val="24"/>
          <w:szCs w:val="24"/>
          <w:u w:val="single"/>
        </w:rPr>
        <w:t xml:space="preserve">Nov. </w:t>
      </w:r>
      <w:r w:rsidR="00B0041A">
        <w:rPr>
          <w:rFonts w:ascii="Times New Roman" w:hAnsi="Times New Roman" w:cs="Times New Roman"/>
          <w:b/>
          <w:sz w:val="24"/>
          <w:szCs w:val="24"/>
          <w:u w:val="single"/>
        </w:rPr>
        <w:t>16-20</w:t>
      </w:r>
      <w:r w:rsidR="001E368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B26706">
        <w:rPr>
          <w:rFonts w:ascii="Times New Roman" w:hAnsi="Times New Roman" w:cs="Times New Roman"/>
          <w:b/>
          <w:sz w:val="24"/>
          <w:szCs w:val="24"/>
          <w:u w:val="single"/>
        </w:rPr>
        <w:t>Teacher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  <w:r w:rsidRPr="00B26706">
        <w:rPr>
          <w:rFonts w:ascii="Times New Roman" w:hAnsi="Times New Roman" w:cs="Times New Roman"/>
          <w:b/>
          <w:sz w:val="24"/>
          <w:szCs w:val="24"/>
          <w:u w:val="single"/>
        </w:rPr>
        <w:t>_</w:t>
      </w:r>
      <w:r w:rsidR="001E3680">
        <w:rPr>
          <w:rFonts w:ascii="Times New Roman" w:hAnsi="Times New Roman" w:cs="Times New Roman"/>
          <w:b/>
          <w:sz w:val="24"/>
          <w:szCs w:val="24"/>
          <w:u w:val="single"/>
        </w:rPr>
        <w:t xml:space="preserve">Crandall               </w:t>
      </w:r>
      <w:r w:rsidRPr="00B26706">
        <w:rPr>
          <w:rFonts w:ascii="Times New Roman" w:hAnsi="Times New Roman" w:cs="Times New Roman"/>
          <w:b/>
          <w:sz w:val="24"/>
          <w:szCs w:val="24"/>
          <w:u w:val="single"/>
        </w:rPr>
        <w:t>__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</w:t>
      </w:r>
      <w:r w:rsidRPr="00B26706">
        <w:rPr>
          <w:rFonts w:ascii="Times New Roman" w:hAnsi="Times New Roman" w:cs="Times New Roman"/>
          <w:b/>
          <w:sz w:val="24"/>
          <w:szCs w:val="24"/>
          <w:u w:val="single"/>
        </w:rPr>
        <w:tab/>
        <w:t>Class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1E3680">
        <w:rPr>
          <w:rFonts w:ascii="Times New Roman" w:hAnsi="Times New Roman" w:cs="Times New Roman"/>
          <w:b/>
          <w:sz w:val="24"/>
          <w:szCs w:val="24"/>
          <w:u w:val="single"/>
        </w:rPr>
        <w:t xml:space="preserve"> 10</w:t>
      </w:r>
      <w:r w:rsidR="001E3680" w:rsidRPr="001E3680">
        <w:rPr>
          <w:rFonts w:ascii="Times New Roman" w:hAnsi="Times New Roman" w:cs="Times New Roman"/>
          <w:b/>
          <w:sz w:val="24"/>
          <w:szCs w:val="24"/>
          <w:u w:val="single"/>
          <w:vertAlign w:val="superscript"/>
        </w:rPr>
        <w:t>th</w:t>
      </w:r>
      <w:r w:rsidR="001E3680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Pr="00B26706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</w:t>
      </w:r>
      <w:r w:rsidR="001E3680">
        <w:rPr>
          <w:rFonts w:ascii="Times New Roman" w:hAnsi="Times New Roman" w:cs="Times New Roman"/>
          <w:b/>
          <w:sz w:val="24"/>
          <w:szCs w:val="24"/>
          <w:u w:val="single"/>
        </w:rPr>
        <w:t xml:space="preserve"> Subject/_Language Arts            </w:t>
      </w:r>
    </w:p>
    <w:tbl>
      <w:tblPr>
        <w:tblStyle w:val="TableGrid"/>
        <w:tblW w:w="11107" w:type="dxa"/>
        <w:tblLook w:val="04A0"/>
      </w:tblPr>
      <w:tblGrid>
        <w:gridCol w:w="11107"/>
      </w:tblGrid>
      <w:tr w:rsidR="006A66D9" w:rsidTr="003644A8">
        <w:trPr>
          <w:trHeight w:val="1464"/>
        </w:trPr>
        <w:tc>
          <w:tcPr>
            <w:tcW w:w="11107" w:type="dxa"/>
          </w:tcPr>
          <w:p w:rsidR="004B720E" w:rsidRPr="00CC3214" w:rsidRDefault="006A66D9" w:rsidP="004B72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E26">
              <w:rPr>
                <w:rFonts w:ascii="Times New Roman" w:hAnsi="Times New Roman" w:cs="Times New Roman"/>
                <w:sz w:val="48"/>
                <w:szCs w:val="48"/>
              </w:rPr>
              <w:t>Plan:</w:t>
            </w:r>
            <w:r w:rsidRPr="005E4AA8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Standard,</w:t>
            </w: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Benchmarks, </w:t>
            </w: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 xml:space="preserve">Objective(s):  </w:t>
            </w:r>
          </w:p>
          <w:p w:rsidR="006A66D9" w:rsidRPr="00593B01" w:rsidRDefault="004B720E" w:rsidP="004B72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sz w:val="20"/>
              </w:rPr>
              <w:t>Students will</w:t>
            </w:r>
          </w:p>
          <w:p w:rsidR="00CD3569" w:rsidRDefault="006A66D9" w:rsidP="00CD356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 w:rsidRPr="00CC3214">
              <w:rPr>
                <w:rFonts w:ascii="Times New Roman" w:hAnsi="Times New Roman" w:cs="Times New Roman"/>
                <w:sz w:val="20"/>
                <w:szCs w:val="20"/>
              </w:rPr>
              <w:t>Standard:</w:t>
            </w:r>
            <w:r w:rsidRPr="00CC32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D3569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Benchmark I-D: Use meta-cognitive strategies to increase comprehension.</w:t>
            </w:r>
          </w:p>
          <w:p w:rsidR="00CD3569" w:rsidRDefault="00CD3569" w:rsidP="00CD356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Grade Performance Indicators</w:t>
            </w:r>
          </w:p>
          <w:p w:rsidR="00CD3569" w:rsidRDefault="00CD3569" w:rsidP="00CD356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9-12 1. Use multiple strategies to monitor one’s pace and comprehension.</w:t>
            </w:r>
          </w:p>
          <w:p w:rsidR="00CD3569" w:rsidRDefault="00CD3569" w:rsidP="00CD356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2. Draw conclusions from information in texts to arrive at new knowledge.</w:t>
            </w:r>
          </w:p>
          <w:p w:rsidR="00CD3569" w:rsidRDefault="00CD3569" w:rsidP="00CD356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 xml:space="preserve">3. Evaluate texts by determining the value to </w:t>
            </w:r>
            <w:proofErr w:type="gramStart"/>
            <w:r>
              <w:rPr>
                <w:rFonts w:ascii="Arial" w:eastAsiaTheme="minorHAnsi" w:hAnsi="Arial" w:cs="Arial"/>
                <w:sz w:val="20"/>
                <w:szCs w:val="20"/>
              </w:rPr>
              <w:t>oneself</w:t>
            </w:r>
            <w:proofErr w:type="gramEnd"/>
            <w:r>
              <w:rPr>
                <w:rFonts w:ascii="Arial" w:eastAsiaTheme="minorHAnsi" w:hAnsi="Arial" w:cs="Arial"/>
                <w:sz w:val="20"/>
                <w:szCs w:val="20"/>
              </w:rPr>
              <w:t>.</w:t>
            </w:r>
          </w:p>
          <w:p w:rsidR="006A66D9" w:rsidRDefault="00CD3569" w:rsidP="00CD3569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4. Analyze texts to determine how much prior and specialized knowledge is needed.</w:t>
            </w:r>
          </w:p>
          <w:p w:rsidR="006A66D9" w:rsidRDefault="006A66D9" w:rsidP="004B720E">
            <w:pPr>
              <w:pStyle w:val="Heading1"/>
              <w:ind w:left="540"/>
              <w:outlineLvl w:val="0"/>
              <w:rPr>
                <w:sz w:val="20"/>
              </w:rPr>
            </w:pPr>
          </w:p>
          <w:p w:rsidR="00CD3569" w:rsidRDefault="00CD3569" w:rsidP="00CD356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Benchmark IV-B: Plan writing by taking notes, writing informal outlines, and researching.</w:t>
            </w:r>
          </w:p>
          <w:p w:rsidR="00CD3569" w:rsidRDefault="00CD3569" w:rsidP="00CD356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Grade Performance Indicators</w:t>
            </w:r>
          </w:p>
          <w:p w:rsidR="00CD3569" w:rsidRDefault="00CD3569" w:rsidP="00CD356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9-10 </w:t>
            </w:r>
            <w:r>
              <w:rPr>
                <w:rFonts w:ascii="Arial" w:eastAsiaTheme="minorHAnsi" w:hAnsi="Arial" w:cs="Arial"/>
                <w:color w:val="0000FF"/>
                <w:sz w:val="20"/>
                <w:szCs w:val="20"/>
              </w:rPr>
              <w:t xml:space="preserve">1.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Use a variety of pre-writing strategies to guide the generation of content by activating prior knowledge </w:t>
            </w:r>
            <w:r>
              <w:rPr>
                <w:rFonts w:ascii="Arial" w:eastAsiaTheme="minorHAnsi" w:hAnsi="Arial" w:cs="Arial"/>
                <w:color w:val="0000FF"/>
                <w:sz w:val="20"/>
                <w:szCs w:val="20"/>
              </w:rPr>
              <w:t>(e.g. brainstorming,</w:t>
            </w:r>
          </w:p>
          <w:p w:rsidR="00CD3569" w:rsidRDefault="00CD3569" w:rsidP="00CD356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i/>
                <w:iCs/>
                <w:color w:val="0000FF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FF"/>
                <w:sz w:val="20"/>
                <w:szCs w:val="20"/>
              </w:rPr>
              <w:t xml:space="preserve">idea-mapping, free-writing, outlining, keeping a journal, asking journalist’s questions such as </w:t>
            </w:r>
            <w:r>
              <w:rPr>
                <w:rFonts w:ascii="Arial" w:eastAsiaTheme="minorHAnsi" w:hAnsi="Arial" w:cs="Arial"/>
                <w:i/>
                <w:iCs/>
                <w:color w:val="0000FF"/>
                <w:sz w:val="20"/>
                <w:szCs w:val="20"/>
              </w:rPr>
              <w:t>who, what, when, where, why</w:t>
            </w:r>
          </w:p>
          <w:p w:rsidR="00CD3569" w:rsidRDefault="00CD3569" w:rsidP="00CD356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20"/>
                <w:szCs w:val="20"/>
              </w:rPr>
            </w:pPr>
            <w:proofErr w:type="gramStart"/>
            <w:r>
              <w:rPr>
                <w:rFonts w:ascii="Arial" w:eastAsiaTheme="minorHAnsi" w:hAnsi="Arial" w:cs="Arial"/>
                <w:color w:val="0000FF"/>
                <w:sz w:val="20"/>
                <w:szCs w:val="20"/>
              </w:rPr>
              <w:t>and</w:t>
            </w:r>
            <w:proofErr w:type="gramEnd"/>
            <w:r>
              <w:rPr>
                <w:rFonts w:ascii="Arial" w:eastAsiaTheme="minorHAnsi" w:hAnsi="Arial" w:cs="Arial"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Arial" w:eastAsiaTheme="minorHAnsi" w:hAnsi="Arial" w:cs="Arial"/>
                <w:i/>
                <w:iCs/>
                <w:color w:val="0000FF"/>
                <w:sz w:val="20"/>
                <w:szCs w:val="20"/>
              </w:rPr>
              <w:t>how</w:t>
            </w:r>
            <w:r>
              <w:rPr>
                <w:rFonts w:ascii="Arial" w:eastAsiaTheme="minorHAnsi" w:hAnsi="Arial" w:cs="Arial"/>
                <w:color w:val="0000FF"/>
                <w:sz w:val="20"/>
                <w:szCs w:val="20"/>
              </w:rPr>
              <w:t>).</w:t>
            </w:r>
          </w:p>
          <w:p w:rsidR="006A66D9" w:rsidRDefault="00CD3569" w:rsidP="00CD3569">
            <w:pPr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2. Select major ideas and develop them with relevant reasons, supporting examples, and details.</w:t>
            </w:r>
          </w:p>
          <w:p w:rsidR="004B720E" w:rsidRDefault="004B720E" w:rsidP="004B720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Benchmark IV-D: Organize ideas in writing, with a thesis statement in the introduction, well-constructed paragraphs, a conclusion and</w:t>
            </w:r>
          </w:p>
          <w:p w:rsidR="004B720E" w:rsidRDefault="004B720E" w:rsidP="004B720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transition</w:t>
            </w:r>
            <w:proofErr w:type="gramEnd"/>
            <w: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 xml:space="preserve"> sentences that connect paragraphs into a coherent whole.</w:t>
            </w:r>
          </w:p>
          <w:p w:rsidR="004B720E" w:rsidRDefault="004B720E" w:rsidP="004B720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2. Select and use appropriate structures and organizational patterns </w:t>
            </w:r>
            <w:r>
              <w:rPr>
                <w:rFonts w:ascii="Arial" w:eastAsiaTheme="minorHAnsi" w:hAnsi="Arial" w:cs="Arial"/>
                <w:color w:val="0000FF"/>
                <w:sz w:val="20"/>
                <w:szCs w:val="20"/>
              </w:rPr>
              <w:t>(e.g., problem-solution, compare-contrast, cause-effect)</w:t>
            </w:r>
          </w:p>
          <w:p w:rsidR="004B720E" w:rsidRDefault="004B720E" w:rsidP="004B720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to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 represent ideas, make connections, and generate new insights.</w:t>
            </w:r>
          </w:p>
          <w:p w:rsidR="004B720E" w:rsidRDefault="004B720E" w:rsidP="004B720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3. Construct focused paragraphs with topic sentences leading toward a logical conclusion.</w:t>
            </w:r>
          </w:p>
          <w:p w:rsidR="004B720E" w:rsidRPr="00600E05" w:rsidRDefault="004B720E" w:rsidP="004B720E">
            <w:pPr>
              <w:rPr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4. Provide supporting evidence from texts and other outside sources </w:t>
            </w:r>
            <w:r>
              <w:rPr>
                <w:rFonts w:ascii="Arial" w:eastAsiaTheme="minorHAnsi" w:hAnsi="Arial" w:cs="Arial"/>
                <w:color w:val="0000FF"/>
                <w:sz w:val="20"/>
                <w:szCs w:val="20"/>
              </w:rPr>
              <w:t>(e.g., direct quotations, paraphrasing and examples).</w:t>
            </w:r>
          </w:p>
        </w:tc>
      </w:tr>
      <w:tr w:rsidR="0001144C" w:rsidTr="00E95985">
        <w:trPr>
          <w:trHeight w:val="5462"/>
        </w:trPr>
        <w:tc>
          <w:tcPr>
            <w:tcW w:w="11107" w:type="dxa"/>
          </w:tcPr>
          <w:p w:rsidR="0001144C" w:rsidRPr="00593B01" w:rsidRDefault="0001144C" w:rsidP="00E959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E26">
              <w:rPr>
                <w:rFonts w:ascii="Times New Roman" w:hAnsi="Times New Roman" w:cs="Times New Roman"/>
                <w:sz w:val="48"/>
                <w:szCs w:val="48"/>
              </w:rPr>
              <w:t>Do:</w:t>
            </w: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 xml:space="preserve"> Specific Instructional: Activities / Strategies / Assessment</w:t>
            </w:r>
          </w:p>
          <w:p w:rsidR="0001144C" w:rsidRPr="00593B01" w:rsidRDefault="0001144C" w:rsidP="0001144C">
            <w:pPr>
              <w:pStyle w:val="ListParagraph"/>
              <w:numPr>
                <w:ilvl w:val="1"/>
                <w:numId w:val="2"/>
              </w:numPr>
              <w:tabs>
                <w:tab w:val="clear" w:pos="1440"/>
                <w:tab w:val="num" w:pos="360"/>
              </w:tabs>
              <w:ind w:hanging="1440"/>
              <w:rPr>
                <w:rFonts w:ascii="Times New Roman" w:hAnsi="Times New Roman" w:cs="Times New Roman"/>
                <w:sz w:val="20"/>
                <w:szCs w:val="20"/>
              </w:rPr>
            </w:pP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>Activity</w:t>
            </w:r>
            <w:r w:rsidR="00BD763E">
              <w:rPr>
                <w:rFonts w:ascii="Times New Roman" w:hAnsi="Times New Roman" w:cs="Times New Roman"/>
                <w:sz w:val="20"/>
                <w:szCs w:val="20"/>
              </w:rPr>
              <w:t>/Objective</w:t>
            </w: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94229D">
              <w:rPr>
                <w:rFonts w:ascii="Times New Roman" w:hAnsi="Times New Roman" w:cs="Times New Roman"/>
                <w:sz w:val="20"/>
                <w:szCs w:val="20"/>
              </w:rPr>
              <w:t>Think Aloud: What kind of courage does it take to live in an uncertain world?</w:t>
            </w:r>
          </w:p>
          <w:p w:rsidR="0001144C" w:rsidRPr="00593B01" w:rsidRDefault="0001144C" w:rsidP="0001144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 xml:space="preserve">Strategy: </w:t>
            </w:r>
            <w:r w:rsidR="0094229D">
              <w:rPr>
                <w:rFonts w:ascii="Times New Roman" w:hAnsi="Times New Roman" w:cs="Times New Roman"/>
                <w:sz w:val="20"/>
                <w:szCs w:val="20"/>
              </w:rPr>
              <w:t xml:space="preserve">Think Aloud/ Web and Writing Prompt. </w:t>
            </w:r>
          </w:p>
          <w:p w:rsidR="0001144C" w:rsidRPr="00593B01" w:rsidRDefault="0001144C" w:rsidP="0001144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 xml:space="preserve">Assessment:  </w:t>
            </w:r>
          </w:p>
          <w:p w:rsidR="0001144C" w:rsidRPr="00593B01" w:rsidRDefault="0001144C" w:rsidP="00E95985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63E" w:rsidRPr="00593B01" w:rsidRDefault="00BD763E" w:rsidP="00BD763E">
            <w:pPr>
              <w:pStyle w:val="ListParagraph"/>
              <w:numPr>
                <w:ilvl w:val="1"/>
                <w:numId w:val="2"/>
              </w:numPr>
              <w:tabs>
                <w:tab w:val="clear" w:pos="1440"/>
                <w:tab w:val="num" w:pos="360"/>
              </w:tabs>
              <w:ind w:hanging="1440"/>
              <w:rPr>
                <w:rFonts w:ascii="Times New Roman" w:hAnsi="Times New Roman" w:cs="Times New Roman"/>
                <w:sz w:val="20"/>
                <w:szCs w:val="20"/>
              </w:rPr>
            </w:pP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>Activity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/Objective</w:t>
            </w: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94229D">
              <w:rPr>
                <w:rFonts w:ascii="Times New Roman" w:hAnsi="Times New Roman" w:cs="Times New Roman"/>
                <w:sz w:val="20"/>
                <w:szCs w:val="20"/>
              </w:rPr>
              <w:t>Imagery: Sensory- mental pictures</w:t>
            </w:r>
          </w:p>
          <w:p w:rsidR="0094229D" w:rsidRDefault="0001144C" w:rsidP="0001144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94229D">
              <w:rPr>
                <w:rFonts w:ascii="Times New Roman" w:hAnsi="Times New Roman" w:cs="Times New Roman"/>
                <w:sz w:val="20"/>
                <w:szCs w:val="20"/>
              </w:rPr>
              <w:t xml:space="preserve">Strategy: </w:t>
            </w:r>
          </w:p>
          <w:p w:rsidR="0001144C" w:rsidRPr="0094229D" w:rsidRDefault="0001144C" w:rsidP="0001144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94229D">
              <w:rPr>
                <w:rFonts w:ascii="Times New Roman" w:hAnsi="Times New Roman" w:cs="Times New Roman"/>
                <w:sz w:val="20"/>
                <w:szCs w:val="20"/>
              </w:rPr>
              <w:t>Assessment</w:t>
            </w:r>
            <w:r w:rsidR="0094229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1E3680" w:rsidRPr="009422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4229D" w:rsidRPr="0094229D" w:rsidRDefault="0094229D" w:rsidP="009422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3.A</w:t>
            </w:r>
            <w:r w:rsidR="00BD763E" w:rsidRPr="0094229D">
              <w:rPr>
                <w:rFonts w:ascii="Times New Roman" w:hAnsi="Times New Roman" w:cs="Times New Roman"/>
                <w:sz w:val="20"/>
                <w:szCs w:val="20"/>
              </w:rPr>
              <w:t>ctivity/Objective</w:t>
            </w:r>
            <w:r w:rsidRPr="0094229D">
              <w:rPr>
                <w:rFonts w:ascii="Times New Roman" w:hAnsi="Times New Roman" w:cs="Times New Roman"/>
                <w:sz w:val="20"/>
                <w:szCs w:val="20"/>
              </w:rPr>
              <w:t xml:space="preserve">  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Compare and Contrast “Fear” and “The Street”</w:t>
            </w:r>
          </w:p>
          <w:p w:rsidR="0094229D" w:rsidRPr="0094229D" w:rsidRDefault="0001144C" w:rsidP="0094229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94229D">
              <w:rPr>
                <w:rFonts w:ascii="Times New Roman" w:hAnsi="Times New Roman" w:cs="Times New Roman"/>
                <w:sz w:val="20"/>
                <w:szCs w:val="20"/>
              </w:rPr>
              <w:t xml:space="preserve">Strategy: </w:t>
            </w:r>
            <w:r w:rsidR="008B034F">
              <w:rPr>
                <w:rFonts w:ascii="Times New Roman" w:hAnsi="Times New Roman" w:cs="Times New Roman"/>
                <w:sz w:val="20"/>
                <w:szCs w:val="20"/>
              </w:rPr>
              <w:t>One page written response over c/c submit to smarthing.com</w:t>
            </w:r>
          </w:p>
          <w:p w:rsidR="0001144C" w:rsidRPr="0094229D" w:rsidRDefault="0001144C" w:rsidP="0094229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94229D">
              <w:rPr>
                <w:rFonts w:ascii="Times New Roman" w:hAnsi="Times New Roman" w:cs="Times New Roman"/>
                <w:sz w:val="20"/>
                <w:szCs w:val="20"/>
              </w:rPr>
              <w:t>Assessment:</w:t>
            </w:r>
            <w:r w:rsidR="008B034F">
              <w:rPr>
                <w:rFonts w:ascii="Times New Roman" w:hAnsi="Times New Roman" w:cs="Times New Roman"/>
                <w:sz w:val="20"/>
                <w:szCs w:val="20"/>
              </w:rPr>
              <w:t xml:space="preserve"> Web, outline,</w:t>
            </w:r>
            <w:r w:rsidRPr="009422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3680" w:rsidRPr="0094229D">
              <w:rPr>
                <w:rFonts w:ascii="Times New Roman" w:hAnsi="Times New Roman" w:cs="Times New Roman"/>
                <w:sz w:val="20"/>
                <w:szCs w:val="20"/>
              </w:rPr>
              <w:t>Essay</w:t>
            </w:r>
          </w:p>
          <w:p w:rsidR="0001144C" w:rsidRPr="00593B01" w:rsidRDefault="0001144C" w:rsidP="00E959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63E" w:rsidRPr="00593B01" w:rsidRDefault="00BD763E" w:rsidP="00BD763E">
            <w:pPr>
              <w:pStyle w:val="ListParagraph"/>
              <w:numPr>
                <w:ilvl w:val="1"/>
                <w:numId w:val="2"/>
              </w:numPr>
              <w:tabs>
                <w:tab w:val="clear" w:pos="1440"/>
                <w:tab w:val="num" w:pos="360"/>
              </w:tabs>
              <w:ind w:hanging="1440"/>
              <w:rPr>
                <w:rFonts w:ascii="Times New Roman" w:hAnsi="Times New Roman" w:cs="Times New Roman"/>
                <w:sz w:val="20"/>
                <w:szCs w:val="20"/>
              </w:rPr>
            </w:pP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>Activity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/Objective</w:t>
            </w: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8B034F">
              <w:rPr>
                <w:rFonts w:ascii="Times New Roman" w:hAnsi="Times New Roman" w:cs="Times New Roman"/>
                <w:sz w:val="20"/>
                <w:szCs w:val="20"/>
              </w:rPr>
              <w:t>Introduce compare and contrast vocabulary</w:t>
            </w:r>
          </w:p>
          <w:p w:rsidR="008B034F" w:rsidRDefault="0001144C" w:rsidP="0001144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B034F">
              <w:rPr>
                <w:rFonts w:ascii="Times New Roman" w:hAnsi="Times New Roman" w:cs="Times New Roman"/>
                <w:sz w:val="20"/>
                <w:szCs w:val="20"/>
              </w:rPr>
              <w:t xml:space="preserve">Strategy: </w:t>
            </w:r>
            <w:proofErr w:type="spellStart"/>
            <w:r w:rsidR="008B034F">
              <w:rPr>
                <w:rFonts w:ascii="Times New Roman" w:hAnsi="Times New Roman" w:cs="Times New Roman"/>
                <w:sz w:val="20"/>
                <w:szCs w:val="20"/>
              </w:rPr>
              <w:t>Wordle</w:t>
            </w:r>
            <w:proofErr w:type="spellEnd"/>
          </w:p>
          <w:p w:rsidR="0001144C" w:rsidRPr="008B034F" w:rsidRDefault="0001144C" w:rsidP="00E95985">
            <w:pPr>
              <w:pStyle w:val="ListParagraph"/>
              <w:numPr>
                <w:ilvl w:val="0"/>
                <w:numId w:val="6"/>
              </w:numPr>
            </w:pPr>
            <w:r w:rsidRPr="008B034F">
              <w:rPr>
                <w:rFonts w:ascii="Times New Roman" w:hAnsi="Times New Roman" w:cs="Times New Roman"/>
                <w:sz w:val="20"/>
                <w:szCs w:val="20"/>
              </w:rPr>
              <w:t xml:space="preserve">Assessment:  </w:t>
            </w:r>
            <w:r w:rsidR="008B034F">
              <w:rPr>
                <w:rFonts w:ascii="Times New Roman" w:hAnsi="Times New Roman" w:cs="Times New Roman"/>
                <w:sz w:val="20"/>
                <w:szCs w:val="20"/>
              </w:rPr>
              <w:t>Printouts</w:t>
            </w:r>
          </w:p>
          <w:p w:rsidR="008B034F" w:rsidRDefault="008B034F" w:rsidP="008B034F">
            <w:pPr>
              <w:pStyle w:val="ListParagraph"/>
            </w:pPr>
          </w:p>
          <w:p w:rsidR="00BD763E" w:rsidRPr="00593B01" w:rsidRDefault="00BD763E" w:rsidP="00BD763E">
            <w:pPr>
              <w:pStyle w:val="ListParagraph"/>
              <w:numPr>
                <w:ilvl w:val="1"/>
                <w:numId w:val="2"/>
              </w:numPr>
              <w:tabs>
                <w:tab w:val="clear" w:pos="1440"/>
                <w:tab w:val="num" w:pos="360"/>
              </w:tabs>
              <w:ind w:hanging="1440"/>
              <w:rPr>
                <w:rFonts w:ascii="Times New Roman" w:hAnsi="Times New Roman" w:cs="Times New Roman"/>
                <w:sz w:val="20"/>
                <w:szCs w:val="20"/>
              </w:rPr>
            </w:pP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>Activity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/Objective</w:t>
            </w: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626DB8">
              <w:rPr>
                <w:rFonts w:ascii="Times New Roman" w:hAnsi="Times New Roman" w:cs="Times New Roman"/>
                <w:sz w:val="20"/>
                <w:szCs w:val="20"/>
              </w:rPr>
              <w:t>Semi-colons and colons</w:t>
            </w:r>
          </w:p>
          <w:p w:rsidR="0001144C" w:rsidRDefault="006A66D9" w:rsidP="0001144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Strategy: </w:t>
            </w:r>
            <w:r w:rsidR="00626DB8">
              <w:rPr>
                <w:rFonts w:ascii="Times New Roman" w:hAnsi="Times New Roman" w:cs="Times New Roman"/>
                <w:sz w:val="20"/>
                <w:szCs w:val="20"/>
              </w:rPr>
              <w:t>Bell Work</w:t>
            </w:r>
          </w:p>
          <w:p w:rsidR="0001144C" w:rsidRDefault="006A66D9" w:rsidP="0001144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Assessment: </w:t>
            </w:r>
            <w:r w:rsidR="008B034F">
              <w:rPr>
                <w:rFonts w:ascii="Times New Roman" w:hAnsi="Times New Roman" w:cs="Times New Roman"/>
                <w:sz w:val="20"/>
                <w:szCs w:val="20"/>
              </w:rPr>
              <w:t xml:space="preserve"> Test culminating commas, semicolons, and colons</w:t>
            </w:r>
          </w:p>
          <w:p w:rsidR="001C43E8" w:rsidRDefault="001C43E8" w:rsidP="001C43E8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43E8" w:rsidRDefault="001C43E8" w:rsidP="001C43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    </w:t>
            </w:r>
            <w:r w:rsidR="0001144C" w:rsidRPr="001C43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43E8">
              <w:rPr>
                <w:rFonts w:ascii="Times New Roman" w:hAnsi="Times New Roman" w:cs="Times New Roman"/>
                <w:sz w:val="20"/>
                <w:szCs w:val="20"/>
              </w:rPr>
              <w:t xml:space="preserve">Activity/Objective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Ticket out the door: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Trifold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over the three authors: Mistral, Paz, and Williams</w:t>
            </w:r>
          </w:p>
          <w:p w:rsidR="001C43E8" w:rsidRDefault="001C43E8" w:rsidP="001C43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B.   Strategy: Ticket out the door- knowledge builder</w:t>
            </w:r>
          </w:p>
          <w:p w:rsidR="0001144C" w:rsidRPr="006A66D9" w:rsidRDefault="001C43E8" w:rsidP="001C43E8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Assessment:  </w:t>
            </w:r>
          </w:p>
        </w:tc>
      </w:tr>
      <w:tr w:rsidR="0001144C" w:rsidTr="00E95985">
        <w:trPr>
          <w:trHeight w:val="1442"/>
        </w:trPr>
        <w:tc>
          <w:tcPr>
            <w:tcW w:w="11107" w:type="dxa"/>
          </w:tcPr>
          <w:p w:rsidR="0001144C" w:rsidRPr="00593B01" w:rsidRDefault="0001144C" w:rsidP="00E9598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42717">
              <w:rPr>
                <w:rFonts w:ascii="Times New Roman" w:hAnsi="Times New Roman" w:cs="Times New Roman"/>
                <w:sz w:val="48"/>
                <w:szCs w:val="48"/>
              </w:rPr>
              <w:t>Study:</w:t>
            </w:r>
            <w:r w:rsidRPr="00942717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>Specific Assessments and strategies to be annualized and revised.(What worked and what didn’t)</w:t>
            </w:r>
            <w:r w:rsidRPr="00593B01">
              <w:rPr>
                <w:sz w:val="20"/>
                <w:szCs w:val="20"/>
              </w:rPr>
              <w:tab/>
            </w:r>
          </w:p>
        </w:tc>
      </w:tr>
      <w:tr w:rsidR="0001144C" w:rsidTr="00E95985">
        <w:trPr>
          <w:trHeight w:val="1624"/>
        </w:trPr>
        <w:tc>
          <w:tcPr>
            <w:tcW w:w="11107" w:type="dxa"/>
          </w:tcPr>
          <w:p w:rsidR="0001144C" w:rsidRPr="00593B01" w:rsidRDefault="0001144C" w:rsidP="00E95985">
            <w:pPr>
              <w:tabs>
                <w:tab w:val="left" w:pos="45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42717">
              <w:rPr>
                <w:rFonts w:ascii="Times New Roman" w:hAnsi="Times New Roman" w:cs="Times New Roman"/>
                <w:sz w:val="48"/>
                <w:szCs w:val="48"/>
              </w:rPr>
              <w:lastRenderedPageBreak/>
              <w:t>Act:</w:t>
            </w:r>
            <w:r>
              <w:rPr>
                <w:rFonts w:ascii="Times New Roman" w:hAnsi="Times New Roman" w:cs="Times New Roman"/>
                <w:sz w:val="56"/>
                <w:szCs w:val="56"/>
              </w:rPr>
              <w:t xml:space="preserve"> </w:t>
            </w: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>Specific actions to be taken to improve instruction as indicated by weekly classroom PDSA data.</w:t>
            </w:r>
          </w:p>
          <w:p w:rsidR="0001144C" w:rsidRDefault="0001144C" w:rsidP="00E95985">
            <w:pPr>
              <w:tabs>
                <w:tab w:val="left" w:pos="4530"/>
              </w:tabs>
            </w:pP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>Things to do differently: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:rsidR="003A76CE" w:rsidRDefault="003A76CE"/>
    <w:sectPr w:rsidR="003A76CE" w:rsidSect="0001144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C49B7"/>
    <w:multiLevelType w:val="hybridMultilevel"/>
    <w:tmpl w:val="E7CE6A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30E58"/>
    <w:multiLevelType w:val="hybridMultilevel"/>
    <w:tmpl w:val="EA16E98A"/>
    <w:lvl w:ilvl="0" w:tplc="E1F4FC0A">
      <w:start w:val="1"/>
      <w:numFmt w:val="upperLetter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ED60F15"/>
    <w:multiLevelType w:val="hybridMultilevel"/>
    <w:tmpl w:val="E7CE6A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2F5B98"/>
    <w:multiLevelType w:val="hybridMultilevel"/>
    <w:tmpl w:val="3D706F7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5E68AC"/>
    <w:multiLevelType w:val="hybridMultilevel"/>
    <w:tmpl w:val="E7CE6A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70752B"/>
    <w:multiLevelType w:val="hybridMultilevel"/>
    <w:tmpl w:val="C778F34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C01A43"/>
    <w:multiLevelType w:val="hybridMultilevel"/>
    <w:tmpl w:val="6E8459D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9660530"/>
    <w:multiLevelType w:val="hybridMultilevel"/>
    <w:tmpl w:val="7D52575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F232D4"/>
    <w:multiLevelType w:val="hybridMultilevel"/>
    <w:tmpl w:val="9AA6511A"/>
    <w:lvl w:ilvl="0" w:tplc="04090013">
      <w:start w:val="1"/>
      <w:numFmt w:val="upperRoman"/>
      <w:lvlText w:val="%1."/>
      <w:lvlJc w:val="righ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4"/>
  </w:num>
  <w:num w:numId="6">
    <w:abstractNumId w:val="7"/>
  </w:num>
  <w:num w:numId="7">
    <w:abstractNumId w:val="1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1144C"/>
    <w:rsid w:val="0001144C"/>
    <w:rsid w:val="001C43E8"/>
    <w:rsid w:val="001E3680"/>
    <w:rsid w:val="003A76CE"/>
    <w:rsid w:val="004B720E"/>
    <w:rsid w:val="005B581E"/>
    <w:rsid w:val="00626DB8"/>
    <w:rsid w:val="00687FBA"/>
    <w:rsid w:val="006A66D9"/>
    <w:rsid w:val="006E59A6"/>
    <w:rsid w:val="008B034F"/>
    <w:rsid w:val="0094229D"/>
    <w:rsid w:val="00B0041A"/>
    <w:rsid w:val="00BD763E"/>
    <w:rsid w:val="00BF18FB"/>
    <w:rsid w:val="00CD3569"/>
    <w:rsid w:val="00DE25CE"/>
    <w:rsid w:val="00F60C17"/>
    <w:rsid w:val="00F97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44C"/>
    <w:rPr>
      <w:rFonts w:eastAsiaTheme="minorEastAsia"/>
    </w:rPr>
  </w:style>
  <w:style w:type="paragraph" w:styleId="Heading1">
    <w:name w:val="heading 1"/>
    <w:basedOn w:val="Normal"/>
    <w:next w:val="Normal"/>
    <w:link w:val="Heading1Char"/>
    <w:qFormat/>
    <w:rsid w:val="0001144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1144C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59"/>
    <w:rsid w:val="000114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114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gtrammell</dc:creator>
  <cp:keywords/>
  <dc:description/>
  <cp:lastModifiedBy>crandallc</cp:lastModifiedBy>
  <cp:revision>3</cp:revision>
  <dcterms:created xsi:type="dcterms:W3CDTF">2009-11-16T18:44:00Z</dcterms:created>
  <dcterms:modified xsi:type="dcterms:W3CDTF">2009-11-16T21:20:00Z</dcterms:modified>
</cp:coreProperties>
</file>