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80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Lesson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/Unit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 xml:space="preserve">  10 Language Arts Dangerous Destinies Short Stories and Poetry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01144C" w:rsidRPr="00B26706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Date:  </w:t>
      </w:r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>Nov. 2-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6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Teacher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Crandall          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="001E3680" w:rsidRPr="001E368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Subject/_Language Arts            </w:t>
      </w:r>
    </w:p>
    <w:tbl>
      <w:tblPr>
        <w:tblStyle w:val="TableGrid"/>
        <w:tblW w:w="11107" w:type="dxa"/>
        <w:tblLook w:val="04A0"/>
      </w:tblPr>
      <w:tblGrid>
        <w:gridCol w:w="11107"/>
      </w:tblGrid>
      <w:tr w:rsidR="006A66D9" w:rsidTr="003644A8">
        <w:trPr>
          <w:trHeight w:val="1464"/>
        </w:trPr>
        <w:tc>
          <w:tcPr>
            <w:tcW w:w="11107" w:type="dxa"/>
          </w:tcPr>
          <w:p w:rsidR="004B720E" w:rsidRPr="00CC3214" w:rsidRDefault="006A66D9" w:rsidP="004B7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Plan:</w:t>
            </w:r>
            <w:r w:rsidRPr="005E4AA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Standard,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Benchmarks,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Objective(s):  </w:t>
            </w:r>
          </w:p>
          <w:p w:rsidR="006A66D9" w:rsidRPr="00593B01" w:rsidRDefault="004B720E" w:rsidP="004B7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</w:rPr>
              <w:t>Students will</w:t>
            </w:r>
          </w:p>
          <w:p w:rsidR="00CD3569" w:rsidRDefault="006A66D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CC3214">
              <w:rPr>
                <w:rFonts w:ascii="Times New Roman" w:hAnsi="Times New Roman" w:cs="Times New Roman"/>
                <w:sz w:val="20"/>
                <w:szCs w:val="20"/>
              </w:rPr>
              <w:t>Standard:</w:t>
            </w:r>
            <w:r w:rsidRPr="00CC3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D3569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I-D: Use meta-cognitive strategies to increase comprehension.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Grade Performance Indicators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9-12 1. Use multiple strategies to monitor one’s pace and comprehension.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2. Draw conclusions from information in texts to arrive at new knowledge.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3. Evaluate texts by determining the value to </w:t>
            </w: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oneself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>.</w:t>
            </w:r>
          </w:p>
          <w:p w:rsidR="006A66D9" w:rsidRDefault="00CD3569" w:rsidP="00CD356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4. Analyze texts to determine how much prior and specialized knowledge is needed.</w:t>
            </w:r>
          </w:p>
          <w:p w:rsidR="006A66D9" w:rsidRDefault="006A66D9" w:rsidP="004B720E">
            <w:pPr>
              <w:pStyle w:val="Heading1"/>
              <w:ind w:left="540"/>
              <w:outlineLvl w:val="0"/>
              <w:rPr>
                <w:sz w:val="20"/>
              </w:rPr>
            </w:pP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Benchmark IV-B: Plan writing by taking notes, writing informal outlines, and researching.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Grade Performance Indicators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9-10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1.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Use a variety of pre-writing strategies to guide the generation of content by activating prior knowledge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 brainstorming,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idea-mapping, free-writing, outlining, keeping a journal, asking journalist’s questions such as </w:t>
            </w:r>
            <w:r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  <w:t>who, what, when, where, why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and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  <w:t>how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).</w:t>
            </w:r>
          </w:p>
          <w:p w:rsidR="006A66D9" w:rsidRDefault="00CD3569" w:rsidP="00CD3569">
            <w:pPr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2. Select major ideas and develop them with relevant reasons, supporting examples, and details.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IV-D: Organize ideas in writing, with a thesis statement in the introduction, well-constructed paragraphs, a conclusion and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transition</w:t>
            </w:r>
            <w:proofErr w:type="gramEnd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sentences that connect paragraphs into a coherent whole.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2. Select and use appropriate structures and organizational patterns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problem-solution, compare-contrast, cause-effect)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represent ideas, make connections, and generate new insights.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3. Construct focused paragraphs with topic sentences leading toward a logical conclusion.</w:t>
            </w:r>
          </w:p>
          <w:p w:rsidR="004B720E" w:rsidRPr="00600E05" w:rsidRDefault="004B720E" w:rsidP="004B720E">
            <w:pPr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4. Provide supporting evidence from texts and other outside sources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direct quotations, paraphrasing and examples).</w:t>
            </w:r>
          </w:p>
        </w:tc>
      </w:tr>
      <w:tr w:rsidR="0001144C" w:rsidTr="00E95985">
        <w:trPr>
          <w:trHeight w:val="546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Do: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Specific Instructional: Activities / Strategies / Assessment</w:t>
            </w:r>
          </w:p>
          <w:p w:rsidR="0001144C" w:rsidRPr="00593B01" w:rsidRDefault="0001144C" w:rsidP="0001144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 w:rsidR="00BD763E"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B720E">
              <w:rPr>
                <w:rFonts w:ascii="Times New Roman" w:hAnsi="Times New Roman" w:cs="Times New Roman"/>
                <w:sz w:val="20"/>
                <w:szCs w:val="20"/>
              </w:rPr>
              <w:t>Pre reading activity over Edgar Allen Poe- Exit Slip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4B720E">
              <w:rPr>
                <w:rFonts w:ascii="Times New Roman" w:hAnsi="Times New Roman" w:cs="Times New Roman"/>
                <w:sz w:val="20"/>
                <w:szCs w:val="20"/>
              </w:rPr>
              <w:t>Exit Slip three things about Edgar Allen Poe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  <w:p w:rsidR="0001144C" w:rsidRPr="00593B01" w:rsidRDefault="0001144C" w:rsidP="00E9598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B720E">
              <w:rPr>
                <w:rFonts w:ascii="Times New Roman" w:hAnsi="Times New Roman" w:cs="Times New Roman"/>
                <w:sz w:val="20"/>
                <w:szCs w:val="20"/>
              </w:rPr>
              <w:t xml:space="preserve">The Masque of the Red Death </w:t>
            </w:r>
          </w:p>
          <w:p w:rsidR="006A66D9" w:rsidRDefault="0001144C" w:rsidP="000114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A66D9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1E3680">
              <w:rPr>
                <w:rFonts w:ascii="Times New Roman" w:hAnsi="Times New Roman" w:cs="Times New Roman"/>
                <w:sz w:val="20"/>
                <w:szCs w:val="20"/>
              </w:rPr>
              <w:t>Comprehend and use context clues. Media Radio Script, perform, write, and record a radio script advertizing this story as a play</w:t>
            </w:r>
          </w:p>
          <w:p w:rsidR="0001144C" w:rsidRPr="006A66D9" w:rsidRDefault="0001144C" w:rsidP="000114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A66D9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  <w:r w:rsidR="001E3680">
              <w:rPr>
                <w:rFonts w:ascii="Times New Roman" w:hAnsi="Times New Roman" w:cs="Times New Roman"/>
                <w:sz w:val="20"/>
                <w:szCs w:val="20"/>
              </w:rPr>
              <w:t xml:space="preserve">Radio Broadcast. </w:t>
            </w:r>
          </w:p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 xml:space="preserve">Literary Symbolism: Wall, #7, Colors, Black room with red blood window, Clock, uninvited guest, death 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1E3680">
              <w:rPr>
                <w:rFonts w:ascii="Times New Roman" w:hAnsi="Times New Roman" w:cs="Times New Roman"/>
                <w:sz w:val="20"/>
                <w:szCs w:val="20"/>
              </w:rPr>
              <w:t>Write a essay response to one of the symbolism examples in  the story: Step up to Writing Method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 w:rsidR="001E3680">
              <w:rPr>
                <w:rFonts w:ascii="Times New Roman" w:hAnsi="Times New Roman" w:cs="Times New Roman"/>
                <w:sz w:val="20"/>
                <w:szCs w:val="20"/>
              </w:rPr>
              <w:t>Essay</w:t>
            </w:r>
          </w:p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 xml:space="preserve">HONORS Report on the Black Plague 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>Connect Language Arts to Social Studies and report on the Black Plague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>2pg research paper.</w:t>
            </w:r>
          </w:p>
          <w:p w:rsidR="0001144C" w:rsidRDefault="0001144C" w:rsidP="00E95985"/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>Semi-colons and colons</w:t>
            </w:r>
          </w:p>
          <w:p w:rsidR="0001144C" w:rsidRDefault="006A66D9" w:rsidP="0001144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>Bell Work</w:t>
            </w:r>
          </w:p>
          <w:p w:rsidR="0001144C" w:rsidRDefault="006A66D9" w:rsidP="0001144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</w:p>
          <w:p w:rsidR="0001144C" w:rsidRPr="006A66D9" w:rsidRDefault="0001144C" w:rsidP="006A6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1144C" w:rsidTr="00E95985">
        <w:trPr>
          <w:trHeight w:val="144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t>Study:</w:t>
            </w:r>
            <w:r w:rsidRPr="0094271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Assessments and strategies to be annualized and revised.(What worked and what didn’t)</w:t>
            </w:r>
            <w:r w:rsidRPr="00593B01">
              <w:rPr>
                <w:sz w:val="20"/>
                <w:szCs w:val="20"/>
              </w:rPr>
              <w:tab/>
            </w:r>
          </w:p>
        </w:tc>
      </w:tr>
      <w:tr w:rsidR="0001144C" w:rsidTr="00E95985">
        <w:trPr>
          <w:trHeight w:val="1624"/>
        </w:trPr>
        <w:tc>
          <w:tcPr>
            <w:tcW w:w="11107" w:type="dxa"/>
          </w:tcPr>
          <w:p w:rsidR="0001144C" w:rsidRPr="00593B01" w:rsidRDefault="0001144C" w:rsidP="00E95985">
            <w:pPr>
              <w:tabs>
                <w:tab w:val="left" w:pos="45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lastRenderedPageBreak/>
              <w:t>Act: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actions to be taken to improve instruction as indicated by weekly classroom PDSA data.</w:t>
            </w:r>
          </w:p>
          <w:p w:rsidR="0001144C" w:rsidRDefault="0001144C" w:rsidP="00E95985">
            <w:pPr>
              <w:tabs>
                <w:tab w:val="left" w:pos="4530"/>
              </w:tabs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Things to do differently: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A76CE" w:rsidRDefault="003A76CE"/>
    <w:sectPr w:rsidR="003A76CE" w:rsidSect="00011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49B7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30E58"/>
    <w:multiLevelType w:val="hybridMultilevel"/>
    <w:tmpl w:val="EA16E98A"/>
    <w:lvl w:ilvl="0" w:tplc="E1F4FC0A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ED60F15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F5B98"/>
    <w:multiLevelType w:val="hybridMultilevel"/>
    <w:tmpl w:val="3D706F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E68AC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0752B"/>
    <w:multiLevelType w:val="hybridMultilevel"/>
    <w:tmpl w:val="C778F3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01A43"/>
    <w:multiLevelType w:val="hybridMultilevel"/>
    <w:tmpl w:val="6E8459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660530"/>
    <w:multiLevelType w:val="hybridMultilevel"/>
    <w:tmpl w:val="7D525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232D4"/>
    <w:multiLevelType w:val="hybridMultilevel"/>
    <w:tmpl w:val="9AA6511A"/>
    <w:lvl w:ilvl="0" w:tplc="04090013">
      <w:start w:val="1"/>
      <w:numFmt w:val="upperRoman"/>
      <w:lvlText w:val="%1."/>
      <w:lvlJc w:val="righ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144C"/>
    <w:rsid w:val="0001144C"/>
    <w:rsid w:val="001E3680"/>
    <w:rsid w:val="003A76CE"/>
    <w:rsid w:val="004B720E"/>
    <w:rsid w:val="00626DB8"/>
    <w:rsid w:val="006A66D9"/>
    <w:rsid w:val="006E59A6"/>
    <w:rsid w:val="00BD763E"/>
    <w:rsid w:val="00BF18FB"/>
    <w:rsid w:val="00CD3569"/>
    <w:rsid w:val="00DE25CE"/>
    <w:rsid w:val="00F60C17"/>
    <w:rsid w:val="00F9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4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0114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144C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011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1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gtrammell</dc:creator>
  <cp:keywords/>
  <dc:description/>
  <cp:lastModifiedBy>crandallc</cp:lastModifiedBy>
  <cp:revision>3</cp:revision>
  <dcterms:created xsi:type="dcterms:W3CDTF">2009-10-30T20:21:00Z</dcterms:created>
  <dcterms:modified xsi:type="dcterms:W3CDTF">2009-10-30T20:56:00Z</dcterms:modified>
</cp:coreProperties>
</file>