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99" w:rsidRDefault="005C6699" w:rsidP="005A0CF2">
      <w:pPr>
        <w:pStyle w:val="NoSpacing"/>
        <w:jc w:val="center"/>
        <w:rPr>
          <w:rFonts w:asciiTheme="majorHAnsi" w:hAnsiTheme="majorHAnsi"/>
          <w:b/>
        </w:rPr>
      </w:pPr>
      <w:r>
        <w:rPr>
          <w:rFonts w:asciiTheme="majorHAnsi" w:hAnsiTheme="majorHAnsi"/>
          <w:b/>
        </w:rPr>
        <w:t>Course 2</w:t>
      </w:r>
    </w:p>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5C6699">
        <w:rPr>
          <w:rFonts w:asciiTheme="majorHAnsi" w:hAnsiTheme="majorHAnsi"/>
          <w:b/>
        </w:rPr>
        <w:t xml:space="preserve"> 1</w:t>
      </w:r>
    </w:p>
    <w:p w:rsidR="004017D5" w:rsidRDefault="005C6699" w:rsidP="005A0CF2">
      <w:pPr>
        <w:pStyle w:val="NoSpacing"/>
        <w:jc w:val="center"/>
        <w:rPr>
          <w:rFonts w:asciiTheme="majorHAnsi" w:hAnsiTheme="majorHAnsi"/>
          <w:b/>
        </w:rPr>
      </w:pPr>
      <w:r>
        <w:rPr>
          <w:rFonts w:asciiTheme="majorHAnsi" w:hAnsiTheme="majorHAnsi"/>
          <w:b/>
        </w:rPr>
        <w:t xml:space="preserve">“Toolkit” </w:t>
      </w: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E9286F">
        <w:tc>
          <w:tcPr>
            <w:tcW w:w="3831" w:type="dxa"/>
          </w:tcPr>
          <w:p w:rsidR="004017D5" w:rsidRDefault="004017D5" w:rsidP="00E9286F">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E9286F">
            <w:r>
              <w:rPr>
                <w:rFonts w:ascii="AGaramond-Regular" w:hAnsi="AGaramond-Regular" w:cs="AGaramond-Regular"/>
                <w:color w:val="890024"/>
                <w:sz w:val="20"/>
                <w:szCs w:val="20"/>
              </w:rPr>
              <w:t>(Check all that apply.)</w:t>
            </w:r>
          </w:p>
        </w:tc>
        <w:tc>
          <w:tcPr>
            <w:tcW w:w="3493" w:type="dxa"/>
          </w:tcPr>
          <w:p w:rsidR="004017D5" w:rsidRDefault="004017D5" w:rsidP="00E9286F">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E9286F">
            <w:r>
              <w:rPr>
                <w:rFonts w:ascii="AGaramond-Regular" w:hAnsi="AGaramond-Regular" w:cs="AGaramond-Regular"/>
                <w:color w:val="890024"/>
                <w:sz w:val="20"/>
                <w:szCs w:val="20"/>
              </w:rPr>
              <w:t>(Check one per unit.)</w:t>
            </w:r>
          </w:p>
        </w:tc>
        <w:tc>
          <w:tcPr>
            <w:tcW w:w="2252" w:type="dxa"/>
          </w:tcPr>
          <w:p w:rsidR="004017D5" w:rsidRDefault="004017D5" w:rsidP="00E9286F">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E9286F">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proofErr w:type="spellStart"/>
            <w:r w:rsidRPr="00871647">
              <w:rPr>
                <w:rFonts w:ascii="AGaramond-Regular" w:hAnsi="AGaramond-Regular" w:cs="AGaramond-Regular"/>
                <w:color w:val="890024"/>
                <w:sz w:val="20"/>
                <w:szCs w:val="20"/>
              </w:rPr>
              <w:t>Frayer</w:t>
            </w:r>
            <w:proofErr w:type="spellEnd"/>
            <w:r w:rsidRPr="00871647">
              <w:rPr>
                <w:rFonts w:ascii="AGaramond-Regular" w:hAnsi="AGaramond-Regular" w:cs="AGaramond-Regular"/>
                <w:color w:val="890024"/>
                <w:sz w:val="20"/>
                <w:szCs w:val="20"/>
              </w:rPr>
              <w:t xml:space="preserve">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E9286F">
        <w:tc>
          <w:tcPr>
            <w:tcW w:w="9576" w:type="dxa"/>
          </w:tcPr>
          <w:p w:rsidR="004017D5" w:rsidRDefault="004017D5" w:rsidP="00E9286F">
            <w:r>
              <w:rPr>
                <w:rFonts w:ascii="AGaramond-Regular" w:hAnsi="AGaramond-Regular" w:cs="AGaramond-Regular"/>
                <w:color w:val="890024"/>
                <w:sz w:val="20"/>
                <w:szCs w:val="20"/>
              </w:rPr>
              <w:t>Pre-Assessment:</w:t>
            </w:r>
          </w:p>
        </w:tc>
      </w:tr>
      <w:tr w:rsidR="004017D5" w:rsidTr="00E9286F">
        <w:tc>
          <w:tcPr>
            <w:tcW w:w="9576" w:type="dxa"/>
          </w:tcPr>
          <w:p w:rsidR="004017D5" w:rsidRPr="006B1680" w:rsidRDefault="004017D5" w:rsidP="00E9286F">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E9286F">
        <w:tc>
          <w:tcPr>
            <w:tcW w:w="9576" w:type="dxa"/>
          </w:tcPr>
          <w:p w:rsidR="004017D5" w:rsidRPr="006B1680" w:rsidRDefault="004017D5" w:rsidP="00E9286F">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5C6699" w:rsidRDefault="005C6699">
      <w:pPr>
        <w:rPr>
          <w:rFonts w:asciiTheme="majorHAnsi" w:hAnsiTheme="majorHAnsi"/>
        </w:rPr>
      </w:pPr>
    </w:p>
    <w:p w:rsidR="00D747A2" w:rsidRDefault="00D747A2" w:rsidP="005C6699">
      <w:pPr>
        <w:jc w:val="center"/>
        <w:rPr>
          <w:rFonts w:asciiTheme="majorHAnsi" w:hAnsiTheme="majorHAnsi"/>
          <w:b/>
          <w:sz w:val="24"/>
          <w:szCs w:val="24"/>
        </w:rPr>
      </w:pPr>
    </w:p>
    <w:p w:rsidR="00D747A2" w:rsidRDefault="00D747A2" w:rsidP="005C6699">
      <w:pPr>
        <w:jc w:val="center"/>
        <w:rPr>
          <w:rFonts w:asciiTheme="majorHAnsi" w:hAnsiTheme="majorHAnsi"/>
          <w:b/>
          <w:sz w:val="24"/>
          <w:szCs w:val="24"/>
        </w:rPr>
      </w:pPr>
      <w:r>
        <w:rPr>
          <w:rFonts w:asciiTheme="majorHAnsi" w:hAnsiTheme="majorHAnsi"/>
          <w:b/>
          <w:sz w:val="24"/>
          <w:szCs w:val="24"/>
        </w:rPr>
        <w:lastRenderedPageBreak/>
        <w:t>Course 2</w:t>
      </w:r>
    </w:p>
    <w:p w:rsidR="005C6699" w:rsidRPr="005C6699" w:rsidRDefault="005C6699" w:rsidP="005C6699">
      <w:pPr>
        <w:jc w:val="center"/>
        <w:rPr>
          <w:rFonts w:asciiTheme="majorHAnsi" w:hAnsiTheme="majorHAnsi"/>
          <w:b/>
          <w:sz w:val="24"/>
          <w:szCs w:val="24"/>
        </w:rPr>
      </w:pPr>
      <w:r w:rsidRPr="005C6699">
        <w:rPr>
          <w:rFonts w:asciiTheme="majorHAnsi" w:hAnsiTheme="majorHAnsi"/>
          <w:b/>
          <w:sz w:val="24"/>
          <w:szCs w:val="24"/>
        </w:rPr>
        <w:t>Unit 1 - Toolkit</w:t>
      </w:r>
    </w:p>
    <w:p w:rsidR="00677088" w:rsidRDefault="00677088">
      <w:pPr>
        <w:rPr>
          <w:rFonts w:asciiTheme="majorHAnsi" w:hAnsiTheme="majorHAnsi"/>
        </w:rPr>
      </w:pPr>
      <w:r w:rsidRPr="003D15A5">
        <w:rPr>
          <w:rFonts w:asciiTheme="majorHAnsi" w:hAnsiTheme="majorHAnsi"/>
        </w:rPr>
        <w:t>State Standards and Benchmarks:</w:t>
      </w:r>
    </w:p>
    <w:p w:rsidR="005C6699" w:rsidRPr="003D15A5" w:rsidRDefault="005C6699">
      <w:pPr>
        <w:rPr>
          <w:rFonts w:asciiTheme="majorHAnsi" w:hAnsiTheme="majorHAnsi"/>
        </w:rPr>
      </w:pPr>
    </w:p>
    <w:p w:rsidR="005C6699" w:rsidRDefault="005C6699" w:rsidP="005C669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9-12.A.1.1 </w:t>
      </w:r>
      <w:r>
        <w:rPr>
          <w:rFonts w:ascii="Times New Roman" w:hAnsi="Times New Roman" w:cs="Times New Roman"/>
          <w:sz w:val="24"/>
          <w:szCs w:val="24"/>
        </w:rPr>
        <w:t>Use the special symbols of mathematics correctly and precisely – Vector, theta, transformation subscripts, infinity, interval notation, geometry notation for congruence, parallel, and perpendicular</w:t>
      </w:r>
    </w:p>
    <w:p w:rsidR="005C6699" w:rsidRDefault="005C6699" w:rsidP="005C6699">
      <w:pPr>
        <w:autoSpaceDE w:val="0"/>
        <w:autoSpaceDN w:val="0"/>
        <w:adjustRightInd w:val="0"/>
        <w:rPr>
          <w:rFonts w:ascii="Times New Roman" w:hAnsi="Times New Roman" w:cs="Times New Roman"/>
          <w:sz w:val="24"/>
          <w:szCs w:val="24"/>
        </w:rPr>
      </w:pPr>
    </w:p>
    <w:p w:rsidR="005A0CF2" w:rsidRDefault="005C6699" w:rsidP="005C669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9-12.A.1.2 </w:t>
      </w:r>
      <w:r>
        <w:rPr>
          <w:rFonts w:ascii="Times New Roman" w:hAnsi="Times New Roman" w:cs="Times New Roman"/>
          <w:sz w:val="24"/>
          <w:szCs w:val="24"/>
        </w:rPr>
        <w:t>Classify and use equivalent representations of natural, whole, integer, rational, and choose which type of number is appropriate in a given context</w:t>
      </w:r>
    </w:p>
    <w:p w:rsidR="005C6699" w:rsidRDefault="005C6699" w:rsidP="005C6699">
      <w:pPr>
        <w:autoSpaceDE w:val="0"/>
        <w:autoSpaceDN w:val="0"/>
        <w:adjustRightInd w:val="0"/>
        <w:rPr>
          <w:rFonts w:ascii="Times New Roman" w:hAnsi="Times New Roman" w:cs="Times New Roman"/>
          <w:sz w:val="24"/>
          <w:szCs w:val="24"/>
        </w:rPr>
      </w:pPr>
    </w:p>
    <w:p w:rsidR="005C6699" w:rsidRPr="005C6699" w:rsidRDefault="005C6699" w:rsidP="005C669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9-12.A.1.8 </w:t>
      </w:r>
      <w:r>
        <w:rPr>
          <w:rFonts w:ascii="Times New Roman" w:hAnsi="Times New Roman" w:cs="Times New Roman"/>
          <w:sz w:val="24"/>
          <w:szCs w:val="24"/>
        </w:rPr>
        <w:t>Solve formulas for specified variables</w:t>
      </w:r>
    </w:p>
    <w:p w:rsidR="005C6699" w:rsidRDefault="005C6699" w:rsidP="00677088">
      <w:pPr>
        <w:jc w:val="center"/>
        <w:rPr>
          <w:rFonts w:asciiTheme="majorHAnsi" w:hAnsiTheme="majorHAnsi"/>
          <w:b/>
        </w:rPr>
      </w:pPr>
    </w:p>
    <w:p w:rsidR="005C6699" w:rsidRDefault="005C6699" w:rsidP="005C6699">
      <w:pPr>
        <w:rPr>
          <w:rFonts w:ascii="Times New Roman" w:hAnsi="Times New Roman" w:cs="Times New Roman"/>
          <w:sz w:val="24"/>
          <w:szCs w:val="24"/>
        </w:rPr>
      </w:pPr>
      <w:r>
        <w:rPr>
          <w:rFonts w:ascii="Times New Roman" w:hAnsi="Times New Roman" w:cs="Times New Roman"/>
          <w:b/>
          <w:bCs/>
          <w:sz w:val="24"/>
          <w:szCs w:val="24"/>
        </w:rPr>
        <w:t xml:space="preserve">9-12.A.1.15 </w:t>
      </w:r>
      <w:r>
        <w:rPr>
          <w:rFonts w:ascii="Times New Roman" w:hAnsi="Times New Roman" w:cs="Times New Roman"/>
          <w:sz w:val="24"/>
          <w:szCs w:val="24"/>
        </w:rPr>
        <w:t>Compare and order polynomial expressions by degree</w:t>
      </w:r>
    </w:p>
    <w:p w:rsidR="005C6699" w:rsidRDefault="005C6699" w:rsidP="005C6699">
      <w:pPr>
        <w:rPr>
          <w:rFonts w:ascii="Times New Roman" w:hAnsi="Times New Roman" w:cs="Times New Roman"/>
          <w:sz w:val="24"/>
          <w:szCs w:val="24"/>
        </w:rPr>
      </w:pPr>
    </w:p>
    <w:p w:rsidR="005C6699" w:rsidRDefault="00D747A2" w:rsidP="005C6699">
      <w:pPr>
        <w:rPr>
          <w:rFonts w:ascii="Times New Roman" w:hAnsi="Times New Roman" w:cs="Times New Roman"/>
          <w:sz w:val="24"/>
          <w:szCs w:val="24"/>
        </w:rPr>
      </w:pPr>
      <w:r>
        <w:rPr>
          <w:rFonts w:ascii="Times New Roman" w:hAnsi="Times New Roman" w:cs="Times New Roman"/>
          <w:b/>
          <w:bCs/>
          <w:sz w:val="24"/>
          <w:szCs w:val="24"/>
        </w:rPr>
        <w:t xml:space="preserve">9-12.D.2.5 </w:t>
      </w:r>
      <w:r>
        <w:rPr>
          <w:rFonts w:ascii="Times New Roman" w:hAnsi="Times New Roman" w:cs="Times New Roman"/>
          <w:sz w:val="24"/>
          <w:szCs w:val="24"/>
        </w:rPr>
        <w:t xml:space="preserve">Compare distributions of </w:t>
      </w:r>
      <w:proofErr w:type="spellStart"/>
      <w:r>
        <w:rPr>
          <w:rFonts w:ascii="Times New Roman" w:hAnsi="Times New Roman" w:cs="Times New Roman"/>
          <w:sz w:val="24"/>
          <w:szCs w:val="24"/>
        </w:rPr>
        <w:t>univariate</w:t>
      </w:r>
      <w:proofErr w:type="spellEnd"/>
      <w:r>
        <w:rPr>
          <w:rFonts w:ascii="Times New Roman" w:hAnsi="Times New Roman" w:cs="Times New Roman"/>
          <w:sz w:val="24"/>
          <w:szCs w:val="24"/>
        </w:rPr>
        <w:t xml:space="preserve"> data using back-to-back stem and leaf plots and parallel box and whisker plots.</w:t>
      </w:r>
    </w:p>
    <w:p w:rsidR="00D747A2" w:rsidRDefault="00D747A2" w:rsidP="005C6699">
      <w:pPr>
        <w:rPr>
          <w:rFonts w:ascii="Times New Roman" w:hAnsi="Times New Roman" w:cs="Times New Roman"/>
          <w:sz w:val="24"/>
          <w:szCs w:val="24"/>
        </w:rPr>
      </w:pPr>
    </w:p>
    <w:p w:rsidR="00D747A2" w:rsidRDefault="00D747A2" w:rsidP="005C6699">
      <w:pPr>
        <w:rPr>
          <w:rFonts w:ascii="Times New Roman" w:hAnsi="Times New Roman" w:cs="Times New Roman"/>
          <w:sz w:val="24"/>
          <w:szCs w:val="24"/>
        </w:rPr>
      </w:pPr>
      <w:r>
        <w:rPr>
          <w:rFonts w:ascii="Times New Roman" w:hAnsi="Times New Roman" w:cs="Times New Roman"/>
          <w:b/>
          <w:bCs/>
          <w:sz w:val="24"/>
          <w:szCs w:val="24"/>
        </w:rPr>
        <w:t xml:space="preserve">9-12.D.2.8 </w:t>
      </w:r>
      <w:r>
        <w:rPr>
          <w:rFonts w:ascii="Times New Roman" w:hAnsi="Times New Roman" w:cs="Times New Roman"/>
          <w:sz w:val="24"/>
          <w:szCs w:val="24"/>
        </w:rPr>
        <w:t xml:space="preserve">Describe the shape of a </w:t>
      </w:r>
      <w:r w:rsidR="00281558">
        <w:rPr>
          <w:rFonts w:ascii="Times New Roman" w:hAnsi="Times New Roman" w:cs="Times New Roman"/>
          <w:sz w:val="24"/>
          <w:szCs w:val="24"/>
        </w:rPr>
        <w:t>scatter plot</w:t>
      </w:r>
    </w:p>
    <w:p w:rsidR="00D747A2" w:rsidRDefault="00D747A2" w:rsidP="005C6699">
      <w:pPr>
        <w:rPr>
          <w:rFonts w:ascii="Times New Roman" w:hAnsi="Times New Roman" w:cs="Times New Roman"/>
          <w:sz w:val="24"/>
          <w:szCs w:val="24"/>
        </w:rPr>
      </w:pPr>
    </w:p>
    <w:p w:rsidR="00D747A2" w:rsidRDefault="00D747A2" w:rsidP="005C6699">
      <w:pPr>
        <w:rPr>
          <w:rFonts w:asciiTheme="majorHAnsi" w:hAnsiTheme="majorHAnsi"/>
          <w:b/>
        </w:rPr>
      </w:pPr>
      <w:r>
        <w:rPr>
          <w:rFonts w:ascii="Times New Roman" w:hAnsi="Times New Roman" w:cs="Times New Roman"/>
          <w:b/>
          <w:bCs/>
          <w:sz w:val="24"/>
          <w:szCs w:val="24"/>
        </w:rPr>
        <w:t xml:space="preserve">9-12.D.2.12 </w:t>
      </w:r>
      <w:r>
        <w:rPr>
          <w:rFonts w:ascii="Times New Roman" w:hAnsi="Times New Roman" w:cs="Times New Roman"/>
          <w:sz w:val="24"/>
          <w:szCs w:val="24"/>
        </w:rPr>
        <w:t>Explain why correlation does not imply a cause-and-effect relationship.</w:t>
      </w:r>
    </w:p>
    <w:p w:rsidR="00D747A2" w:rsidRDefault="00D747A2" w:rsidP="00677088">
      <w:pPr>
        <w:jc w:val="center"/>
        <w:rPr>
          <w:rFonts w:asciiTheme="majorHAnsi" w:hAnsiTheme="majorHAnsi"/>
          <w:b/>
        </w:rPr>
      </w:pPr>
    </w:p>
    <w:p w:rsidR="00FD6303" w:rsidRPr="00FD6303" w:rsidRDefault="00FD6303" w:rsidP="00FD6303">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9-12.G.4.</w:t>
      </w:r>
      <w:r w:rsidRPr="00FD6303">
        <w:rPr>
          <w:rFonts w:ascii="Times New Roman" w:hAnsi="Times New Roman" w:cs="Times New Roman"/>
          <w:b/>
          <w:sz w:val="24"/>
          <w:szCs w:val="24"/>
        </w:rPr>
        <w:t>5</w:t>
      </w:r>
      <w:r>
        <w:rPr>
          <w:rFonts w:ascii="Times New Roman" w:hAnsi="Times New Roman" w:cs="Times New Roman"/>
          <w:sz w:val="24"/>
          <w:szCs w:val="24"/>
        </w:rPr>
        <w:t xml:space="preserve"> Understand how similarity of right triangles allows the trigonometric functions sine, cosine and tangent to be defined as ratios of sides and be able to use these functions to solve problems.</w:t>
      </w:r>
    </w:p>
    <w:p w:rsidR="00FD6303" w:rsidRDefault="00FD6303" w:rsidP="008803CD">
      <w:pPr>
        <w:rPr>
          <w:rFonts w:ascii="Times New Roman" w:hAnsi="Times New Roman" w:cs="Times New Roman"/>
          <w:b/>
          <w:bCs/>
          <w:sz w:val="24"/>
          <w:szCs w:val="24"/>
        </w:rPr>
      </w:pPr>
    </w:p>
    <w:p w:rsidR="00D747A2" w:rsidRDefault="008803CD" w:rsidP="008803CD">
      <w:pPr>
        <w:rPr>
          <w:rFonts w:ascii="Times New Roman" w:hAnsi="Times New Roman" w:cs="Times New Roman"/>
          <w:sz w:val="24"/>
          <w:szCs w:val="24"/>
        </w:rPr>
      </w:pPr>
      <w:r>
        <w:rPr>
          <w:rFonts w:ascii="Times New Roman" w:hAnsi="Times New Roman" w:cs="Times New Roman"/>
          <w:b/>
          <w:bCs/>
          <w:sz w:val="24"/>
          <w:szCs w:val="24"/>
        </w:rPr>
        <w:t xml:space="preserve">9-12.G.4.6 </w:t>
      </w:r>
      <w:r>
        <w:rPr>
          <w:rFonts w:ascii="Times New Roman" w:hAnsi="Times New Roman" w:cs="Times New Roman"/>
          <w:sz w:val="24"/>
          <w:szCs w:val="24"/>
        </w:rPr>
        <w:t>Apply basic trigonometric functions to s</w:t>
      </w:r>
      <w:r w:rsidR="006554D9">
        <w:rPr>
          <w:rFonts w:ascii="Times New Roman" w:hAnsi="Times New Roman" w:cs="Times New Roman"/>
          <w:sz w:val="24"/>
          <w:szCs w:val="24"/>
        </w:rPr>
        <w:t>olve right-triangle problems</w:t>
      </w:r>
    </w:p>
    <w:p w:rsidR="008803CD" w:rsidRDefault="008803CD" w:rsidP="008803CD">
      <w:pPr>
        <w:rPr>
          <w:rFonts w:ascii="Times New Roman" w:hAnsi="Times New Roman" w:cs="Times New Roman"/>
          <w:sz w:val="24"/>
          <w:szCs w:val="24"/>
        </w:rPr>
      </w:pPr>
    </w:p>
    <w:p w:rsidR="008803CD" w:rsidRPr="006554D9" w:rsidRDefault="006554D9" w:rsidP="006554D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9-12.G.1.1 </w:t>
      </w:r>
      <w:r>
        <w:rPr>
          <w:rFonts w:ascii="Times New Roman" w:hAnsi="Times New Roman" w:cs="Times New Roman"/>
          <w:sz w:val="24"/>
          <w:szCs w:val="24"/>
        </w:rPr>
        <w:t>Understand that numerical values associated with measurements of physical quantities must be assigned units of measurement or dimensions; apply such units correctly in expressions, equations and problem solutions that involve measurements; and convert a measurement using one unit of measurement to another unit of measurement.</w:t>
      </w:r>
    </w:p>
    <w:p w:rsidR="00D747A2" w:rsidRDefault="00D747A2" w:rsidP="007539EE">
      <w:pPr>
        <w:rPr>
          <w:rFonts w:asciiTheme="majorHAnsi" w:hAnsiTheme="majorHAnsi"/>
          <w:b/>
        </w:rPr>
      </w:pPr>
    </w:p>
    <w:p w:rsidR="007539EE" w:rsidRDefault="007539EE" w:rsidP="007539EE">
      <w:pPr>
        <w:rPr>
          <w:rFonts w:ascii="Times New Roman" w:hAnsi="Times New Roman" w:cs="Times New Roman"/>
          <w:sz w:val="24"/>
          <w:szCs w:val="24"/>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7539EE" w:rsidRDefault="007539EE" w:rsidP="007539EE">
      <w:pPr>
        <w:rPr>
          <w:rFonts w:ascii="Times New Roman" w:hAnsi="Times New Roman" w:cs="Times New Roman"/>
          <w:sz w:val="24"/>
          <w:szCs w:val="24"/>
        </w:rPr>
      </w:pPr>
    </w:p>
    <w:p w:rsidR="007539EE" w:rsidRPr="005614EF" w:rsidRDefault="007539EE" w:rsidP="007539EE">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9-12.A.3.1 </w:t>
      </w:r>
      <w:r>
        <w:rPr>
          <w:rFonts w:ascii="Times New Roman" w:hAnsi="Times New Roman" w:cs="Times New Roman"/>
          <w:sz w:val="24"/>
          <w:szCs w:val="24"/>
        </w:rPr>
        <w:t>Model real-world phenomena using linear equations and linear inequalities interpret resulting solutions, and use estimation to detect errors.</w:t>
      </w:r>
    </w:p>
    <w:p w:rsidR="00D747A2" w:rsidRDefault="00D747A2" w:rsidP="007539EE">
      <w:pP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677088">
      <w:pPr>
        <w:jc w:val="center"/>
        <w:rPr>
          <w:rFonts w:asciiTheme="majorHAnsi" w:hAnsiTheme="majorHAnsi"/>
          <w:b/>
        </w:rPr>
      </w:pPr>
    </w:p>
    <w:p w:rsidR="00D747A2" w:rsidRDefault="00D747A2" w:rsidP="00FD6303">
      <w:pPr>
        <w:rPr>
          <w:rFonts w:asciiTheme="majorHAnsi" w:hAnsiTheme="majorHAnsi"/>
          <w:b/>
        </w:rPr>
      </w:pPr>
    </w:p>
    <w:p w:rsidR="00677088" w:rsidRPr="003D15A5" w:rsidRDefault="005A0CF2" w:rsidP="00677088">
      <w:pPr>
        <w:jc w:val="center"/>
        <w:rPr>
          <w:rFonts w:asciiTheme="majorHAnsi" w:hAnsiTheme="majorHAnsi"/>
          <w:b/>
        </w:rPr>
      </w:pPr>
      <w:r w:rsidRPr="003D15A5">
        <w:rPr>
          <w:rFonts w:asciiTheme="majorHAnsi" w:hAnsiTheme="majorHAnsi"/>
          <w:b/>
        </w:rPr>
        <w:lastRenderedPageBreak/>
        <w:t>Day 1</w:t>
      </w:r>
    </w:p>
    <w:p w:rsidR="00677088" w:rsidRPr="003D15A5" w:rsidRDefault="00677088" w:rsidP="00677088">
      <w:pPr>
        <w:jc w:val="center"/>
        <w:rPr>
          <w:rFonts w:asciiTheme="majorHAnsi" w:hAnsiTheme="majorHAnsi"/>
        </w:rPr>
      </w:pPr>
    </w:p>
    <w:p w:rsidR="00E9286F" w:rsidRDefault="00677088" w:rsidP="00E9286F">
      <w:r w:rsidRPr="003D15A5">
        <w:rPr>
          <w:rFonts w:asciiTheme="majorHAnsi" w:hAnsiTheme="majorHAnsi"/>
          <w:u w:val="single"/>
        </w:rPr>
        <w:t>Benchmark:</w:t>
      </w:r>
      <w:r w:rsidR="0070734C" w:rsidRPr="003D15A5">
        <w:rPr>
          <w:rFonts w:asciiTheme="majorHAnsi" w:hAnsiTheme="majorHAnsi"/>
        </w:rPr>
        <w:t xml:space="preserve"> </w:t>
      </w:r>
      <w:r w:rsidR="00E9286F">
        <w:rPr>
          <w:rFonts w:asciiTheme="majorHAnsi" w:hAnsiTheme="majorHAnsi"/>
        </w:rPr>
        <w:t xml:space="preserve"> </w:t>
      </w:r>
      <w:r w:rsidR="00E9286F">
        <w:rPr>
          <w:rFonts w:ascii="Times New Roman" w:hAnsi="Times New Roman" w:cs="Times New Roman"/>
          <w:b/>
          <w:bCs/>
          <w:sz w:val="24"/>
          <w:szCs w:val="24"/>
        </w:rPr>
        <w:t xml:space="preserve">9-12.A.1.1 </w:t>
      </w:r>
      <w:r w:rsidR="00E9286F">
        <w:t xml:space="preserve">    </w:t>
      </w:r>
      <w:r w:rsidR="00E9286F">
        <w:rPr>
          <w:rFonts w:ascii="Times New Roman" w:hAnsi="Times New Roman" w:cs="Times New Roman"/>
          <w:b/>
          <w:bCs/>
          <w:sz w:val="24"/>
          <w:szCs w:val="24"/>
        </w:rPr>
        <w:t xml:space="preserve">9-12.A.1.2 </w:t>
      </w:r>
      <w:r w:rsidR="00E9286F">
        <w:t xml:space="preserve">    </w:t>
      </w:r>
      <w:r w:rsidR="00C3130E">
        <w:t xml:space="preserve"> </w:t>
      </w:r>
      <w:r w:rsidR="00E9286F">
        <w:rPr>
          <w:rFonts w:ascii="Times New Roman" w:hAnsi="Times New Roman" w:cs="Times New Roman"/>
          <w:b/>
          <w:bCs/>
          <w:sz w:val="24"/>
          <w:szCs w:val="24"/>
        </w:rPr>
        <w:t xml:space="preserve">9-12.A.1.8 </w:t>
      </w:r>
      <w:r w:rsidR="00E9286F">
        <w:t xml:space="preserve">    </w:t>
      </w:r>
      <w:r w:rsidR="00E9286F">
        <w:rPr>
          <w:rFonts w:ascii="Times New Roman" w:hAnsi="Times New Roman" w:cs="Times New Roman"/>
          <w:b/>
          <w:bCs/>
          <w:sz w:val="24"/>
          <w:szCs w:val="24"/>
        </w:rPr>
        <w:t xml:space="preserve">9-12.A.1.15     9-12.D.2.5 </w:t>
      </w:r>
      <w:r w:rsidR="00E9286F">
        <w:t xml:space="preserve">    </w:t>
      </w:r>
      <w:r w:rsidR="00E9286F">
        <w:rPr>
          <w:rFonts w:ascii="Times New Roman" w:hAnsi="Times New Roman" w:cs="Times New Roman"/>
          <w:b/>
          <w:bCs/>
          <w:sz w:val="24"/>
          <w:szCs w:val="24"/>
        </w:rPr>
        <w:t xml:space="preserve">9-12.D.2.8 </w:t>
      </w:r>
    </w:p>
    <w:p w:rsidR="005B2FA2" w:rsidRDefault="00E9286F" w:rsidP="005B2FA2">
      <w:r>
        <w:rPr>
          <w:rFonts w:ascii="Times New Roman" w:hAnsi="Times New Roman" w:cs="Times New Roman"/>
          <w:b/>
          <w:bCs/>
          <w:sz w:val="24"/>
          <w:szCs w:val="24"/>
        </w:rPr>
        <w:t xml:space="preserve">     9-12.D.2.12 </w:t>
      </w:r>
      <w:r w:rsidR="005770D5">
        <w:rPr>
          <w:rFonts w:ascii="Times New Roman" w:hAnsi="Times New Roman" w:cs="Times New Roman"/>
          <w:b/>
          <w:bCs/>
          <w:sz w:val="24"/>
          <w:szCs w:val="24"/>
        </w:rPr>
        <w:t xml:space="preserve">    </w:t>
      </w:r>
      <w:r w:rsidR="005B2FA2">
        <w:rPr>
          <w:rFonts w:ascii="Times New Roman" w:hAnsi="Times New Roman" w:cs="Times New Roman"/>
          <w:b/>
          <w:bCs/>
          <w:sz w:val="24"/>
          <w:szCs w:val="24"/>
        </w:rPr>
        <w:t>9-12.G.4.</w:t>
      </w:r>
      <w:r w:rsidR="005B2FA2" w:rsidRPr="00FD6303">
        <w:rPr>
          <w:rFonts w:ascii="Times New Roman" w:hAnsi="Times New Roman" w:cs="Times New Roman"/>
          <w:b/>
          <w:sz w:val="24"/>
          <w:szCs w:val="24"/>
        </w:rPr>
        <w:t>5</w:t>
      </w:r>
      <w:r w:rsidR="005B2FA2">
        <w:rPr>
          <w:rFonts w:ascii="Times New Roman" w:hAnsi="Times New Roman" w:cs="Times New Roman"/>
          <w:sz w:val="24"/>
          <w:szCs w:val="24"/>
        </w:rPr>
        <w:t xml:space="preserve">      </w:t>
      </w:r>
      <w:r w:rsidR="005770D5">
        <w:rPr>
          <w:rFonts w:ascii="Times New Roman" w:hAnsi="Times New Roman" w:cs="Times New Roman"/>
          <w:b/>
          <w:bCs/>
          <w:sz w:val="24"/>
          <w:szCs w:val="24"/>
        </w:rPr>
        <w:t>9-12.G.4.6</w:t>
      </w:r>
      <w:r w:rsidR="00436FDB">
        <w:rPr>
          <w:rFonts w:ascii="Times New Roman" w:hAnsi="Times New Roman" w:cs="Times New Roman"/>
          <w:b/>
          <w:bCs/>
          <w:sz w:val="24"/>
          <w:szCs w:val="24"/>
        </w:rPr>
        <w:t xml:space="preserve">     9-12.G.1.1</w:t>
      </w:r>
      <w:r w:rsidR="005B2FA2">
        <w:rPr>
          <w:rFonts w:ascii="Times New Roman" w:hAnsi="Times New Roman" w:cs="Times New Roman"/>
          <w:b/>
          <w:bCs/>
          <w:sz w:val="24"/>
          <w:szCs w:val="24"/>
        </w:rPr>
        <w:t xml:space="preserve">      9-12.A.2.3 </w:t>
      </w:r>
      <w:r w:rsidR="005B2FA2">
        <w:t xml:space="preserve">           </w:t>
      </w:r>
      <w:r w:rsidR="005B2FA2">
        <w:rPr>
          <w:rFonts w:ascii="Times New Roman" w:hAnsi="Times New Roman" w:cs="Times New Roman"/>
          <w:b/>
          <w:bCs/>
          <w:sz w:val="24"/>
          <w:szCs w:val="24"/>
        </w:rPr>
        <w:t xml:space="preserve">9-12.A.3.1 </w:t>
      </w:r>
    </w:p>
    <w:p w:rsidR="00677088" w:rsidRPr="003D15A5" w:rsidRDefault="00677088" w:rsidP="00677088">
      <w:pPr>
        <w:rPr>
          <w:rFonts w:asciiTheme="majorHAnsi" w:hAnsiTheme="majorHAnsi"/>
        </w:rPr>
      </w:pP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E9286F">
        <w:rPr>
          <w:rFonts w:asciiTheme="majorHAnsi" w:hAnsiTheme="majorHAnsi"/>
        </w:rPr>
        <w:t xml:space="preserve">Students will be able to pass the pre-test with </w:t>
      </w:r>
      <w:r w:rsidR="002A4183">
        <w:rPr>
          <w:rFonts w:asciiTheme="majorHAnsi" w:hAnsiTheme="majorHAnsi"/>
        </w:rPr>
        <w:t>an</w:t>
      </w:r>
      <w:r w:rsidR="00E9286F">
        <w:rPr>
          <w:rFonts w:asciiTheme="majorHAnsi" w:hAnsiTheme="majorHAnsi"/>
        </w:rPr>
        <w:t xml:space="preserve"> 80% accuracy rate.</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C3130E">
        <w:rPr>
          <w:rFonts w:asciiTheme="majorHAnsi" w:hAnsiTheme="majorHAnsi"/>
        </w:rPr>
        <w:t xml:space="preserve"> </w:t>
      </w:r>
      <w:r w:rsidR="005B2FA2">
        <w:rPr>
          <w:rFonts w:asciiTheme="majorHAnsi" w:hAnsiTheme="majorHAnsi"/>
        </w:rPr>
        <w:t xml:space="preserve"> </w:t>
      </w:r>
      <w:r w:rsidR="005B2FA2" w:rsidRPr="00281558">
        <w:rPr>
          <w:rFonts w:asciiTheme="majorHAnsi" w:hAnsiTheme="majorHAnsi"/>
          <w:highlight w:val="yellow"/>
        </w:rPr>
        <w:t>Pre-test</w:t>
      </w:r>
      <w:r w:rsidR="00281558" w:rsidRPr="00281558">
        <w:rPr>
          <w:rFonts w:asciiTheme="majorHAnsi" w:hAnsiTheme="majorHAnsi"/>
          <w:highlight w:val="yellow"/>
        </w:rPr>
        <w:t xml:space="preserve"> – need to make</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C3130E" w:rsidRPr="000553AB">
        <w:rPr>
          <w:rFonts w:asciiTheme="majorHAnsi" w:hAnsiTheme="majorHAnsi"/>
          <w:highlight w:val="yellow"/>
        </w:rPr>
        <w:t>Pre-test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2628"/>
        <w:gridCol w:w="900"/>
        <w:gridCol w:w="7206"/>
      </w:tblGrid>
      <w:tr w:rsidR="0070734C" w:rsidRPr="003D15A5" w:rsidTr="00BB6010">
        <w:trPr>
          <w:trHeight w:val="359"/>
        </w:trPr>
        <w:tc>
          <w:tcPr>
            <w:tcW w:w="2628"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900"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7206"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BB6010">
        <w:trPr>
          <w:trHeight w:val="617"/>
        </w:trPr>
        <w:tc>
          <w:tcPr>
            <w:tcW w:w="2628"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900" w:type="dxa"/>
          </w:tcPr>
          <w:p w:rsidR="00677088" w:rsidRPr="003D15A5" w:rsidRDefault="00C3130E" w:rsidP="00677088">
            <w:pPr>
              <w:rPr>
                <w:rFonts w:asciiTheme="majorHAnsi" w:hAnsiTheme="majorHAnsi"/>
              </w:rPr>
            </w:pPr>
            <w:r>
              <w:rPr>
                <w:rFonts w:asciiTheme="majorHAnsi" w:hAnsiTheme="majorHAnsi"/>
              </w:rPr>
              <w:t>3 min</w:t>
            </w:r>
          </w:p>
        </w:tc>
        <w:tc>
          <w:tcPr>
            <w:tcW w:w="7206" w:type="dxa"/>
          </w:tcPr>
          <w:p w:rsidR="00C3130E" w:rsidRDefault="00BB6010" w:rsidP="00677088">
            <w:pPr>
              <w:rPr>
                <w:rFonts w:asciiTheme="majorHAnsi" w:hAnsiTheme="majorHAnsi"/>
              </w:rPr>
            </w:pPr>
            <w:r>
              <w:rPr>
                <w:rFonts w:asciiTheme="majorHAnsi" w:hAnsiTheme="majorHAnsi"/>
              </w:rPr>
              <w:t xml:space="preserve">Have students go to the websites below and watch the “tool” song and “fix it right” song in order for the </w:t>
            </w:r>
            <w:r w:rsidR="00C77E60">
              <w:rPr>
                <w:rFonts w:asciiTheme="majorHAnsi" w:hAnsiTheme="majorHAnsi"/>
              </w:rPr>
              <w:t xml:space="preserve">students to understand that </w:t>
            </w:r>
            <w:proofErr w:type="gramStart"/>
            <w:r w:rsidR="00C77E60">
              <w:rPr>
                <w:rFonts w:asciiTheme="majorHAnsi" w:hAnsiTheme="majorHAnsi"/>
              </w:rPr>
              <w:t>this unit consist</w:t>
            </w:r>
            <w:proofErr w:type="gramEnd"/>
            <w:r w:rsidR="00C77E60">
              <w:rPr>
                <w:rFonts w:asciiTheme="majorHAnsi" w:hAnsiTheme="majorHAnsi"/>
              </w:rPr>
              <w:t xml:space="preserve"> of the basic</w:t>
            </w:r>
            <w:r>
              <w:rPr>
                <w:rFonts w:asciiTheme="majorHAnsi" w:hAnsiTheme="majorHAnsi"/>
              </w:rPr>
              <w:t xml:space="preserve"> tool</w:t>
            </w:r>
            <w:r w:rsidR="00C77E60">
              <w:rPr>
                <w:rFonts w:asciiTheme="majorHAnsi" w:hAnsiTheme="majorHAnsi"/>
              </w:rPr>
              <w:t>s</w:t>
            </w:r>
            <w:r>
              <w:rPr>
                <w:rFonts w:asciiTheme="majorHAnsi" w:hAnsiTheme="majorHAnsi"/>
              </w:rPr>
              <w:t xml:space="preserve"> they need to fix their “mathematical” problems. </w:t>
            </w:r>
          </w:p>
          <w:p w:rsidR="00677088" w:rsidRDefault="004F1AB7" w:rsidP="00677088">
            <w:pPr>
              <w:rPr>
                <w:rFonts w:asciiTheme="majorHAnsi" w:hAnsiTheme="majorHAnsi"/>
              </w:rPr>
            </w:pPr>
            <w:hyperlink r:id="rId7" w:history="1">
              <w:r w:rsidR="00C3130E" w:rsidRPr="00BF4E96">
                <w:rPr>
                  <w:rStyle w:val="Hyperlink"/>
                  <w:rFonts w:asciiTheme="majorHAnsi" w:hAnsiTheme="majorHAnsi"/>
                </w:rPr>
                <w:t>http://www.youtube.com/watch?v=QRFGU8y4iNg&amp;feature=related</w:t>
              </w:r>
            </w:hyperlink>
          </w:p>
          <w:p w:rsidR="00C3130E" w:rsidRDefault="004F1AB7" w:rsidP="00677088">
            <w:pPr>
              <w:rPr>
                <w:rFonts w:asciiTheme="majorHAnsi" w:hAnsiTheme="majorHAnsi"/>
              </w:rPr>
            </w:pPr>
            <w:hyperlink r:id="rId8" w:history="1">
              <w:r w:rsidR="00C3130E" w:rsidRPr="00BF4E96">
                <w:rPr>
                  <w:rStyle w:val="Hyperlink"/>
                  <w:rFonts w:asciiTheme="majorHAnsi" w:hAnsiTheme="majorHAnsi"/>
                </w:rPr>
                <w:t>http://www.youtube.com/watch?v=ZmWZQ4r0Kp0&amp;feature=related</w:t>
              </w:r>
            </w:hyperlink>
          </w:p>
          <w:p w:rsidR="00C3130E" w:rsidRPr="003D15A5" w:rsidRDefault="00C3130E" w:rsidP="00677088">
            <w:pPr>
              <w:rPr>
                <w:rFonts w:asciiTheme="majorHAnsi" w:hAnsiTheme="majorHAnsi"/>
              </w:rPr>
            </w:pPr>
          </w:p>
        </w:tc>
      </w:tr>
      <w:tr w:rsidR="00677088" w:rsidRPr="003D15A5" w:rsidTr="00BB6010">
        <w:trPr>
          <w:trHeight w:val="617"/>
        </w:trPr>
        <w:tc>
          <w:tcPr>
            <w:tcW w:w="2628"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900" w:type="dxa"/>
          </w:tcPr>
          <w:p w:rsidR="00677088" w:rsidRPr="003D15A5" w:rsidRDefault="00272562" w:rsidP="00677088">
            <w:pPr>
              <w:rPr>
                <w:rFonts w:asciiTheme="majorHAnsi" w:hAnsiTheme="majorHAnsi"/>
              </w:rPr>
            </w:pPr>
            <w:r>
              <w:rPr>
                <w:rFonts w:asciiTheme="majorHAnsi" w:hAnsiTheme="majorHAnsi"/>
              </w:rPr>
              <w:t>5</w:t>
            </w:r>
            <w:r w:rsidR="00BB6010">
              <w:rPr>
                <w:rFonts w:asciiTheme="majorHAnsi" w:hAnsiTheme="majorHAnsi"/>
              </w:rPr>
              <w:t xml:space="preserve"> min</w:t>
            </w:r>
          </w:p>
        </w:tc>
        <w:tc>
          <w:tcPr>
            <w:tcW w:w="7206" w:type="dxa"/>
          </w:tcPr>
          <w:p w:rsidR="00677088" w:rsidRPr="003D15A5" w:rsidRDefault="00BB6010" w:rsidP="00486B7A">
            <w:pPr>
              <w:rPr>
                <w:rFonts w:asciiTheme="majorHAnsi" w:hAnsiTheme="majorHAnsi"/>
              </w:rPr>
            </w:pPr>
            <w:r>
              <w:rPr>
                <w:rFonts w:asciiTheme="majorHAnsi" w:hAnsiTheme="majorHAnsi"/>
              </w:rPr>
              <w:t>Explain to students how we are going to take a pre-test to make sure they have the solid foundation they need in order to complete this course. We are going to review and enjoy some of t</w:t>
            </w:r>
            <w:r w:rsidR="00272562">
              <w:rPr>
                <w:rFonts w:asciiTheme="majorHAnsi" w:hAnsiTheme="majorHAnsi"/>
              </w:rPr>
              <w:t>he basic concepts (“the tools”)</w:t>
            </w:r>
            <w:r>
              <w:rPr>
                <w:rFonts w:asciiTheme="majorHAnsi" w:hAnsiTheme="majorHAnsi"/>
              </w:rPr>
              <w:t>.</w:t>
            </w:r>
          </w:p>
        </w:tc>
      </w:tr>
      <w:tr w:rsidR="00677088" w:rsidRPr="003D15A5" w:rsidTr="00BB6010">
        <w:trPr>
          <w:trHeight w:val="617"/>
        </w:trPr>
        <w:tc>
          <w:tcPr>
            <w:tcW w:w="2628"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900" w:type="dxa"/>
          </w:tcPr>
          <w:p w:rsidR="00677088" w:rsidRPr="003D15A5" w:rsidRDefault="00272562" w:rsidP="00677088">
            <w:pPr>
              <w:rPr>
                <w:rFonts w:asciiTheme="majorHAnsi" w:hAnsiTheme="majorHAnsi"/>
              </w:rPr>
            </w:pPr>
            <w:r>
              <w:rPr>
                <w:rFonts w:asciiTheme="majorHAnsi" w:hAnsiTheme="majorHAnsi"/>
              </w:rPr>
              <w:t>5</w:t>
            </w:r>
            <w:r w:rsidR="00BB6010">
              <w:rPr>
                <w:rFonts w:asciiTheme="majorHAnsi" w:hAnsiTheme="majorHAnsi"/>
              </w:rPr>
              <w:t xml:space="preserve"> min</w:t>
            </w:r>
          </w:p>
        </w:tc>
        <w:tc>
          <w:tcPr>
            <w:tcW w:w="7206" w:type="dxa"/>
          </w:tcPr>
          <w:p w:rsidR="00677088" w:rsidRPr="003D15A5" w:rsidRDefault="00BB6010" w:rsidP="00677088">
            <w:pPr>
              <w:rPr>
                <w:rFonts w:asciiTheme="majorHAnsi" w:hAnsiTheme="majorHAnsi"/>
              </w:rPr>
            </w:pPr>
            <w:r>
              <w:rPr>
                <w:rFonts w:asciiTheme="majorHAnsi" w:hAnsiTheme="majorHAnsi"/>
              </w:rPr>
              <w:t xml:space="preserve">Refresh </w:t>
            </w:r>
            <w:r w:rsidR="00272562">
              <w:rPr>
                <w:rFonts w:asciiTheme="majorHAnsi" w:hAnsiTheme="majorHAnsi"/>
              </w:rPr>
              <w:t>students what whole numbers, integers, natural, and rational numbers are. Briefly review how to solve for specified variables.  See if students know what polynomials are and how to express them by degree.</w:t>
            </w:r>
            <w:r w:rsidR="004964CA">
              <w:rPr>
                <w:rFonts w:asciiTheme="majorHAnsi" w:hAnsiTheme="majorHAnsi"/>
              </w:rPr>
              <w:t xml:space="preserve"> Correlation, basic trig. </w:t>
            </w:r>
            <w:proofErr w:type="gramStart"/>
            <w:r w:rsidR="004964CA">
              <w:rPr>
                <w:rFonts w:asciiTheme="majorHAnsi" w:hAnsiTheme="majorHAnsi"/>
              </w:rPr>
              <w:t>functions ,</w:t>
            </w:r>
            <w:proofErr w:type="gramEnd"/>
            <w:r w:rsidR="004964CA">
              <w:rPr>
                <w:rFonts w:asciiTheme="majorHAnsi" w:hAnsiTheme="majorHAnsi"/>
              </w:rPr>
              <w:t xml:space="preserve"> independent/dependent variables. </w:t>
            </w:r>
            <w:r w:rsidR="00272562">
              <w:rPr>
                <w:rFonts w:asciiTheme="majorHAnsi" w:hAnsiTheme="majorHAnsi"/>
              </w:rPr>
              <w:t xml:space="preserve"> Last but not least, ask the students to refresh your memory of – </w:t>
            </w:r>
            <w:r w:rsidR="004964CA">
              <w:rPr>
                <w:rFonts w:asciiTheme="majorHAnsi" w:hAnsiTheme="majorHAnsi"/>
              </w:rPr>
              <w:t>stem &amp; leaf plots, parallel box &amp;</w:t>
            </w:r>
            <w:r w:rsidR="00272562">
              <w:rPr>
                <w:rFonts w:asciiTheme="majorHAnsi" w:hAnsiTheme="majorHAnsi"/>
              </w:rPr>
              <w:t xml:space="preserve"> whisker plots, and scatter plots are. </w:t>
            </w:r>
          </w:p>
        </w:tc>
      </w:tr>
      <w:tr w:rsidR="00F71530" w:rsidRPr="003D15A5" w:rsidTr="004964CA">
        <w:trPr>
          <w:trHeight w:val="890"/>
        </w:trPr>
        <w:tc>
          <w:tcPr>
            <w:tcW w:w="2628"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900" w:type="dxa"/>
          </w:tcPr>
          <w:p w:rsidR="00F71530" w:rsidRPr="003D15A5" w:rsidRDefault="00BB6010" w:rsidP="00677088">
            <w:pPr>
              <w:rPr>
                <w:rFonts w:asciiTheme="majorHAnsi" w:hAnsiTheme="majorHAnsi"/>
              </w:rPr>
            </w:pPr>
            <w:r>
              <w:rPr>
                <w:rFonts w:asciiTheme="majorHAnsi" w:hAnsiTheme="majorHAnsi"/>
              </w:rPr>
              <w:t>2</w:t>
            </w:r>
            <w:r w:rsidR="00272562">
              <w:rPr>
                <w:rFonts w:asciiTheme="majorHAnsi" w:hAnsiTheme="majorHAnsi"/>
              </w:rPr>
              <w:t>5</w:t>
            </w:r>
            <w:r>
              <w:rPr>
                <w:rFonts w:asciiTheme="majorHAnsi" w:hAnsiTheme="majorHAnsi"/>
              </w:rPr>
              <w:t xml:space="preserve"> min</w:t>
            </w:r>
          </w:p>
        </w:tc>
        <w:tc>
          <w:tcPr>
            <w:tcW w:w="7206" w:type="dxa"/>
          </w:tcPr>
          <w:p w:rsidR="00F71530" w:rsidRPr="003D15A5" w:rsidRDefault="00BB6010" w:rsidP="00677088">
            <w:pPr>
              <w:rPr>
                <w:rFonts w:asciiTheme="majorHAnsi" w:hAnsiTheme="majorHAnsi"/>
              </w:rPr>
            </w:pPr>
            <w:r>
              <w:rPr>
                <w:rFonts w:asciiTheme="majorHAnsi" w:hAnsiTheme="majorHAnsi"/>
              </w:rPr>
              <w:t xml:space="preserve">Students will be assessed through the </w:t>
            </w:r>
            <w:r w:rsidRPr="000553AB">
              <w:rPr>
                <w:rFonts w:asciiTheme="majorHAnsi" w:hAnsiTheme="majorHAnsi"/>
                <w:highlight w:val="yellow"/>
              </w:rPr>
              <w:t>pre-test</w:t>
            </w:r>
          </w:p>
        </w:tc>
      </w:tr>
      <w:tr w:rsidR="00677088" w:rsidRPr="003D15A5" w:rsidTr="00BB6010">
        <w:trPr>
          <w:trHeight w:val="1262"/>
        </w:trPr>
        <w:tc>
          <w:tcPr>
            <w:tcW w:w="2628"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900" w:type="dxa"/>
          </w:tcPr>
          <w:p w:rsidR="00677088" w:rsidRPr="003D15A5" w:rsidRDefault="00272562" w:rsidP="00677088">
            <w:pPr>
              <w:rPr>
                <w:rFonts w:asciiTheme="majorHAnsi" w:hAnsiTheme="majorHAnsi"/>
              </w:rPr>
            </w:pPr>
            <w:r>
              <w:rPr>
                <w:rFonts w:asciiTheme="majorHAnsi" w:hAnsiTheme="majorHAnsi"/>
              </w:rPr>
              <w:t>7</w:t>
            </w:r>
            <w:r w:rsidR="00BB6010">
              <w:rPr>
                <w:rFonts w:asciiTheme="majorHAnsi" w:hAnsiTheme="majorHAnsi"/>
              </w:rPr>
              <w:t>min</w:t>
            </w:r>
          </w:p>
        </w:tc>
        <w:tc>
          <w:tcPr>
            <w:tcW w:w="7206" w:type="dxa"/>
          </w:tcPr>
          <w:p w:rsidR="00677088" w:rsidRPr="003D15A5" w:rsidRDefault="00272562" w:rsidP="00677088">
            <w:pPr>
              <w:rPr>
                <w:rFonts w:asciiTheme="majorHAnsi" w:hAnsiTheme="majorHAnsi"/>
              </w:rPr>
            </w:pPr>
            <w:r>
              <w:rPr>
                <w:rFonts w:asciiTheme="majorHAnsi" w:hAnsiTheme="majorHAnsi"/>
              </w:rPr>
              <w:t xml:space="preserve">Have students reflect on test and each student will write down the </w:t>
            </w:r>
            <w:r w:rsidR="000553AB">
              <w:rPr>
                <w:rFonts w:asciiTheme="majorHAnsi" w:hAnsiTheme="majorHAnsi"/>
              </w:rPr>
              <w:t xml:space="preserve">one </w:t>
            </w:r>
            <w:r>
              <w:rPr>
                <w:rFonts w:asciiTheme="majorHAnsi" w:hAnsiTheme="majorHAnsi"/>
              </w:rPr>
              <w:t>problem he/she had the most trouble with</w:t>
            </w:r>
          </w:p>
        </w:tc>
      </w:tr>
    </w:tbl>
    <w:p w:rsidR="00677088" w:rsidRPr="003D15A5" w:rsidRDefault="00677088" w:rsidP="00677088">
      <w:pPr>
        <w:rPr>
          <w:rFonts w:asciiTheme="majorHAnsi" w:hAnsiTheme="majorHAnsi"/>
        </w:rPr>
      </w:pPr>
    </w:p>
    <w:p w:rsidR="0070734C" w:rsidRPr="003D15A5" w:rsidRDefault="0070734C" w:rsidP="00677088">
      <w:pPr>
        <w:rPr>
          <w:rFonts w:asciiTheme="majorHAnsi" w:hAnsiTheme="majorHAnsi"/>
        </w:rPr>
      </w:pPr>
      <w:r w:rsidRPr="003D15A5">
        <w:rPr>
          <w:rFonts w:asciiTheme="majorHAnsi" w:hAnsiTheme="majorHAnsi"/>
        </w:rPr>
        <w:t>Reflection:</w:t>
      </w: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0834D3" w:rsidRDefault="000834D3" w:rsidP="00677088">
      <w:pPr>
        <w:rPr>
          <w:rFonts w:asciiTheme="majorHAnsi" w:hAnsiTheme="majorHAnsi"/>
        </w:rPr>
      </w:pPr>
    </w:p>
    <w:p w:rsidR="000834D3" w:rsidRDefault="000834D3" w:rsidP="00677088">
      <w:pPr>
        <w:rPr>
          <w:rFonts w:asciiTheme="majorHAnsi" w:hAnsiTheme="majorHAnsi"/>
        </w:rPr>
      </w:pPr>
    </w:p>
    <w:p w:rsidR="000834D3" w:rsidRPr="003D15A5" w:rsidRDefault="000834D3" w:rsidP="000834D3">
      <w:pPr>
        <w:jc w:val="center"/>
        <w:rPr>
          <w:rFonts w:asciiTheme="majorHAnsi" w:hAnsiTheme="majorHAnsi"/>
          <w:b/>
        </w:rPr>
      </w:pPr>
      <w:r w:rsidRPr="003D15A5">
        <w:rPr>
          <w:rFonts w:asciiTheme="majorHAnsi" w:hAnsiTheme="majorHAnsi"/>
          <w:b/>
        </w:rPr>
        <w:lastRenderedPageBreak/>
        <w:t>Day 2</w:t>
      </w:r>
    </w:p>
    <w:p w:rsidR="000834D3" w:rsidRPr="003D15A5" w:rsidRDefault="000834D3" w:rsidP="000834D3">
      <w:pPr>
        <w:jc w:val="cente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Pr="002A4183" w:rsidRDefault="002A4183" w:rsidP="002A4183">
      <w:pPr>
        <w:autoSpaceDE w:val="0"/>
        <w:autoSpaceDN w:val="0"/>
        <w:adjustRightInd w:val="0"/>
        <w:rPr>
          <w:rFonts w:ascii="Times New Roman" w:hAnsi="Times New Roman" w:cs="Times New Roman"/>
        </w:rPr>
      </w:pPr>
      <w:r w:rsidRPr="002A4183">
        <w:rPr>
          <w:rFonts w:ascii="Times New Roman" w:hAnsi="Times New Roman" w:cs="Times New Roman"/>
          <w:b/>
          <w:bCs/>
        </w:rPr>
        <w:t xml:space="preserve">9-12.A.1.1 </w:t>
      </w:r>
      <w:r w:rsidRPr="002A4183">
        <w:rPr>
          <w:rFonts w:ascii="Times New Roman" w:hAnsi="Times New Roman" w:cs="Times New Roman"/>
        </w:rPr>
        <w:t>Use the special symbols of mathematics correctly and precisely – Vector, theta, transformation subscripts, infinity, interval notation, geometry notation for congruence, parallel, and perpendicular</w:t>
      </w:r>
    </w:p>
    <w:p w:rsidR="002A4183" w:rsidRPr="002A4183" w:rsidRDefault="002A4183" w:rsidP="002A4183">
      <w:pPr>
        <w:autoSpaceDE w:val="0"/>
        <w:autoSpaceDN w:val="0"/>
        <w:adjustRightInd w:val="0"/>
        <w:rPr>
          <w:rFonts w:ascii="Times New Roman" w:hAnsi="Times New Roman" w:cs="Times New Roman"/>
        </w:rPr>
      </w:pPr>
    </w:p>
    <w:p w:rsidR="000834D3" w:rsidRPr="002A4183" w:rsidRDefault="002A4183" w:rsidP="002A4183">
      <w:pPr>
        <w:pStyle w:val="NoSpacing"/>
        <w:ind w:left="1440" w:hanging="1440"/>
        <w:rPr>
          <w:rFonts w:asciiTheme="majorHAnsi" w:hAnsiTheme="majorHAnsi"/>
          <w:b/>
        </w:rPr>
      </w:pPr>
      <w:r w:rsidRPr="002A4183">
        <w:rPr>
          <w:rFonts w:ascii="Times New Roman" w:hAnsi="Times New Roman" w:cs="Times New Roman"/>
          <w:b/>
          <w:bCs/>
        </w:rPr>
        <w:t xml:space="preserve">9-12.A.1.2 </w:t>
      </w:r>
      <w:r w:rsidRPr="002A4183">
        <w:rPr>
          <w:rFonts w:ascii="Times New Roman" w:hAnsi="Times New Roman" w:cs="Times New Roman"/>
        </w:rPr>
        <w:t>Classify and use equivalent representations of natural, whole, integer, rational, and choose which type of number is appropriate in a given context</w:t>
      </w:r>
    </w:p>
    <w:p w:rsidR="000834D3" w:rsidRPr="003D15A5" w:rsidRDefault="000834D3" w:rsidP="000834D3">
      <w:pPr>
        <w:autoSpaceDE w:val="0"/>
        <w:autoSpaceDN w:val="0"/>
        <w:adjustRightInd w:val="0"/>
        <w:rPr>
          <w:rFonts w:asciiTheme="majorHAnsi" w:hAnsiTheme="majorHAnsi" w:cs="Times New Roman"/>
        </w:rPr>
      </w:pPr>
    </w:p>
    <w:p w:rsidR="000834D3" w:rsidRPr="003D15A5" w:rsidRDefault="000834D3" w:rsidP="000834D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0834D3" w:rsidRPr="003D15A5" w:rsidRDefault="002A4183" w:rsidP="000834D3">
      <w:pPr>
        <w:rPr>
          <w:rFonts w:asciiTheme="majorHAnsi" w:hAnsiTheme="majorHAnsi"/>
        </w:rPr>
      </w:pPr>
      <w:r>
        <w:rPr>
          <w:rFonts w:asciiTheme="majorHAnsi" w:hAnsiTheme="majorHAnsi"/>
        </w:rPr>
        <w:t>Students will be able to classify</w:t>
      </w:r>
      <w:r w:rsidR="00272562">
        <w:rPr>
          <w:rFonts w:asciiTheme="majorHAnsi" w:hAnsiTheme="majorHAnsi"/>
        </w:rPr>
        <w:t xml:space="preserve"> numbers (i.e. whole, natural, integer, etc.) as well as use special mathematical symbols correctly</w:t>
      </w:r>
      <w:r w:rsidR="000834D3">
        <w:rPr>
          <w:rFonts w:asciiTheme="majorHAnsi" w:hAnsiTheme="majorHAnsi"/>
        </w:rPr>
        <w:t xml:space="preserve"> in 4 out of 5 problems.</w:t>
      </w:r>
    </w:p>
    <w:p w:rsidR="000834D3" w:rsidRDefault="000834D3" w:rsidP="000834D3">
      <w:pPr>
        <w:rPr>
          <w:rFonts w:asciiTheme="majorHAnsi" w:hAnsiTheme="majorHAnsi"/>
          <w:u w:val="single"/>
        </w:rPr>
      </w:pPr>
    </w:p>
    <w:p w:rsidR="000834D3" w:rsidRPr="003D15A5" w:rsidRDefault="000834D3" w:rsidP="000834D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834D3" w:rsidRPr="003D15A5" w:rsidRDefault="0095173C" w:rsidP="000834D3">
      <w:pPr>
        <w:autoSpaceDE w:val="0"/>
        <w:autoSpaceDN w:val="0"/>
        <w:adjustRightInd w:val="0"/>
        <w:rPr>
          <w:rFonts w:asciiTheme="majorHAnsi" w:hAnsiTheme="majorHAnsi" w:cs="Times New Roman"/>
        </w:rPr>
      </w:pPr>
      <w:r>
        <w:rPr>
          <w:rFonts w:asciiTheme="majorHAnsi" w:hAnsiTheme="majorHAnsi" w:cs="Times New Roman"/>
        </w:rPr>
        <w:t>Ticket out the door</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834D3" w:rsidRPr="003D15A5" w:rsidRDefault="000834D3" w:rsidP="000834D3">
      <w:pPr>
        <w:rPr>
          <w:rFonts w:asciiTheme="majorHAnsi" w:hAnsiTheme="majorHAnsi"/>
        </w:rPr>
      </w:pPr>
      <w:r w:rsidRPr="003D15A5">
        <w:rPr>
          <w:rFonts w:asciiTheme="majorHAnsi" w:hAnsiTheme="majorHAnsi"/>
        </w:rPr>
        <w:t>Tier 2:</w:t>
      </w:r>
    </w:p>
    <w:p w:rsidR="000834D3" w:rsidRPr="003D15A5" w:rsidRDefault="000834D3" w:rsidP="000834D3">
      <w:pPr>
        <w:rPr>
          <w:rFonts w:asciiTheme="majorHAnsi" w:hAnsiTheme="majorHAnsi"/>
        </w:rPr>
      </w:pPr>
      <w:r w:rsidRPr="003D15A5">
        <w:rPr>
          <w:rFonts w:asciiTheme="majorHAnsi" w:hAnsiTheme="majorHAnsi"/>
        </w:rPr>
        <w:t>Tier 3:</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u w:val="single"/>
        </w:rPr>
      </w:pPr>
    </w:p>
    <w:tbl>
      <w:tblPr>
        <w:tblStyle w:val="TableGrid"/>
        <w:tblW w:w="11016" w:type="dxa"/>
        <w:tblLayout w:type="fixed"/>
        <w:tblLook w:val="04A0"/>
      </w:tblPr>
      <w:tblGrid>
        <w:gridCol w:w="1728"/>
        <w:gridCol w:w="1080"/>
        <w:gridCol w:w="8208"/>
      </w:tblGrid>
      <w:tr w:rsidR="000834D3" w:rsidRPr="003D15A5" w:rsidTr="000834D3">
        <w:trPr>
          <w:trHeight w:val="359"/>
        </w:trPr>
        <w:tc>
          <w:tcPr>
            <w:tcW w:w="1728" w:type="dxa"/>
          </w:tcPr>
          <w:p w:rsidR="000834D3" w:rsidRPr="003D15A5" w:rsidRDefault="000834D3" w:rsidP="000834D3">
            <w:pPr>
              <w:jc w:val="center"/>
              <w:rPr>
                <w:rFonts w:asciiTheme="majorHAnsi" w:hAnsiTheme="majorHAnsi"/>
                <w:b/>
              </w:rPr>
            </w:pPr>
            <w:r w:rsidRPr="003D15A5">
              <w:rPr>
                <w:rFonts w:asciiTheme="majorHAnsi" w:hAnsiTheme="majorHAnsi"/>
                <w:b/>
              </w:rPr>
              <w:t>Strategy</w:t>
            </w:r>
          </w:p>
        </w:tc>
        <w:tc>
          <w:tcPr>
            <w:tcW w:w="1080" w:type="dxa"/>
          </w:tcPr>
          <w:p w:rsidR="000834D3" w:rsidRPr="003D15A5" w:rsidRDefault="000834D3" w:rsidP="000834D3">
            <w:pPr>
              <w:jc w:val="center"/>
              <w:rPr>
                <w:rFonts w:asciiTheme="majorHAnsi" w:hAnsiTheme="majorHAnsi"/>
                <w:b/>
              </w:rPr>
            </w:pPr>
            <w:r w:rsidRPr="003D15A5">
              <w:rPr>
                <w:rFonts w:asciiTheme="majorHAnsi" w:hAnsiTheme="majorHAnsi"/>
                <w:b/>
              </w:rPr>
              <w:t>Time</w:t>
            </w:r>
          </w:p>
        </w:tc>
        <w:tc>
          <w:tcPr>
            <w:tcW w:w="8208" w:type="dxa"/>
          </w:tcPr>
          <w:p w:rsidR="000834D3" w:rsidRPr="003D15A5" w:rsidRDefault="000834D3" w:rsidP="000834D3">
            <w:pPr>
              <w:jc w:val="center"/>
              <w:rPr>
                <w:rFonts w:asciiTheme="majorHAnsi" w:hAnsiTheme="majorHAnsi"/>
                <w:b/>
              </w:rPr>
            </w:pPr>
            <w:r w:rsidRPr="003D15A5">
              <w:rPr>
                <w:rFonts w:asciiTheme="majorHAnsi" w:hAnsiTheme="majorHAnsi"/>
                <w:b/>
              </w:rPr>
              <w:t>Activity</w:t>
            </w:r>
          </w:p>
        </w:tc>
      </w:tr>
      <w:tr w:rsidR="000834D3" w:rsidRPr="003D15A5" w:rsidTr="000834D3">
        <w:trPr>
          <w:trHeight w:val="617"/>
        </w:trPr>
        <w:tc>
          <w:tcPr>
            <w:tcW w:w="1728" w:type="dxa"/>
          </w:tcPr>
          <w:p w:rsidR="000834D3" w:rsidRPr="003D15A5" w:rsidRDefault="000834D3" w:rsidP="000834D3">
            <w:pPr>
              <w:rPr>
                <w:rFonts w:asciiTheme="majorHAnsi" w:hAnsiTheme="majorHAnsi"/>
              </w:rPr>
            </w:pPr>
            <w:r w:rsidRPr="003D15A5">
              <w:rPr>
                <w:rFonts w:asciiTheme="majorHAnsi" w:hAnsiTheme="majorHAnsi"/>
              </w:rPr>
              <w:t>Bell work</w:t>
            </w:r>
          </w:p>
        </w:tc>
        <w:tc>
          <w:tcPr>
            <w:tcW w:w="1080" w:type="dxa"/>
          </w:tcPr>
          <w:p w:rsidR="000834D3" w:rsidRPr="003D15A5" w:rsidRDefault="000834D3" w:rsidP="000834D3">
            <w:pPr>
              <w:rPr>
                <w:rFonts w:asciiTheme="majorHAnsi" w:hAnsiTheme="majorHAnsi"/>
              </w:rPr>
            </w:pPr>
            <w:r w:rsidRPr="003D15A5">
              <w:rPr>
                <w:rFonts w:asciiTheme="majorHAnsi" w:hAnsiTheme="majorHAnsi"/>
              </w:rPr>
              <w:t>5</w:t>
            </w:r>
          </w:p>
        </w:tc>
        <w:tc>
          <w:tcPr>
            <w:tcW w:w="8208" w:type="dxa"/>
          </w:tcPr>
          <w:p w:rsidR="000834D3" w:rsidRDefault="00D9666B" w:rsidP="000834D3">
            <w:pPr>
              <w:rPr>
                <w:rFonts w:asciiTheme="majorHAnsi" w:hAnsiTheme="majorHAnsi"/>
              </w:rPr>
            </w:pPr>
            <w:r w:rsidRPr="00D9666B">
              <w:rPr>
                <w:rFonts w:asciiTheme="majorHAnsi" w:hAnsiTheme="majorHAnsi"/>
              </w:rPr>
              <w:t>Have</w:t>
            </w:r>
            <w:r>
              <w:rPr>
                <w:rFonts w:asciiTheme="majorHAnsi" w:hAnsiTheme="majorHAnsi"/>
              </w:rPr>
              <w:t xml:space="preserve"> students pair up and quiz each other on different types of numbers. If students do not </w:t>
            </w:r>
            <w:r w:rsidR="00A55B83">
              <w:rPr>
                <w:rFonts w:asciiTheme="majorHAnsi" w:hAnsiTheme="majorHAnsi"/>
              </w:rPr>
              <w:t>remember they can refer to the V</w:t>
            </w:r>
            <w:r>
              <w:rPr>
                <w:rFonts w:asciiTheme="majorHAnsi" w:hAnsiTheme="majorHAnsi"/>
              </w:rPr>
              <w:t>enn diagram on the following website.</w:t>
            </w:r>
          </w:p>
          <w:p w:rsidR="00A55B83" w:rsidRDefault="00A55B83" w:rsidP="000834D3">
            <w:pPr>
              <w:rPr>
                <w:rFonts w:asciiTheme="majorHAnsi" w:hAnsiTheme="majorHAnsi"/>
              </w:rPr>
            </w:pPr>
          </w:p>
          <w:p w:rsidR="00A55B83" w:rsidRPr="00A55B83" w:rsidRDefault="004F1AB7" w:rsidP="000834D3">
            <w:pPr>
              <w:rPr>
                <w:rFonts w:asciiTheme="majorHAnsi" w:hAnsiTheme="majorHAnsi"/>
              </w:rPr>
            </w:pPr>
            <w:hyperlink r:id="rId9" w:history="1">
              <w:r w:rsidR="00A55B83" w:rsidRPr="00BF4E96">
                <w:rPr>
                  <w:rStyle w:val="Hyperlink"/>
                  <w:rFonts w:asciiTheme="majorHAnsi" w:hAnsiTheme="majorHAnsi"/>
                </w:rPr>
                <w:t>http://www.kwiznet.com/p/takeQuiz.php?ChapterID=2377&amp;CurriculumID=40</w:t>
              </w:r>
            </w:hyperlink>
          </w:p>
        </w:tc>
      </w:tr>
      <w:tr w:rsidR="000834D3" w:rsidRPr="003D15A5" w:rsidTr="000834D3">
        <w:trPr>
          <w:trHeight w:val="617"/>
        </w:trPr>
        <w:tc>
          <w:tcPr>
            <w:tcW w:w="1728" w:type="dxa"/>
          </w:tcPr>
          <w:p w:rsidR="000834D3" w:rsidRPr="003D15A5" w:rsidRDefault="00A55B83" w:rsidP="000834D3">
            <w:pPr>
              <w:rPr>
                <w:rFonts w:asciiTheme="majorHAnsi" w:hAnsiTheme="majorHAnsi"/>
              </w:rPr>
            </w:pPr>
            <w:r>
              <w:rPr>
                <w:rFonts w:asciiTheme="majorHAnsi" w:hAnsiTheme="majorHAnsi"/>
              </w:rPr>
              <w:t>Introduction</w:t>
            </w:r>
          </w:p>
        </w:tc>
        <w:tc>
          <w:tcPr>
            <w:tcW w:w="1080" w:type="dxa"/>
          </w:tcPr>
          <w:p w:rsidR="000834D3" w:rsidRPr="003D15A5" w:rsidRDefault="000834D3" w:rsidP="000834D3">
            <w:pPr>
              <w:rPr>
                <w:rFonts w:asciiTheme="majorHAnsi" w:hAnsiTheme="majorHAnsi"/>
              </w:rPr>
            </w:pPr>
            <w:r>
              <w:rPr>
                <w:rFonts w:asciiTheme="majorHAnsi" w:hAnsiTheme="majorHAnsi"/>
              </w:rPr>
              <w:t>10</w:t>
            </w:r>
          </w:p>
        </w:tc>
        <w:tc>
          <w:tcPr>
            <w:tcW w:w="8208" w:type="dxa"/>
          </w:tcPr>
          <w:p w:rsidR="001F572C" w:rsidRDefault="00B702A7" w:rsidP="000834D3">
            <w:pPr>
              <w:rPr>
                <w:rFonts w:asciiTheme="majorHAnsi" w:hAnsiTheme="majorHAnsi"/>
              </w:rPr>
            </w:pPr>
            <w:r>
              <w:rPr>
                <w:rFonts w:asciiTheme="majorHAnsi" w:hAnsiTheme="majorHAnsi"/>
              </w:rPr>
              <w:t xml:space="preserve">Introduce some of the special symbols for mathematics and how to use </w:t>
            </w:r>
            <w:r w:rsidR="001F572C">
              <w:rPr>
                <w:rFonts w:asciiTheme="majorHAnsi" w:hAnsiTheme="majorHAnsi"/>
              </w:rPr>
              <w:t>these symbols</w:t>
            </w:r>
            <w:r>
              <w:rPr>
                <w:rFonts w:asciiTheme="majorHAnsi" w:hAnsiTheme="majorHAnsi"/>
              </w:rPr>
              <w:t xml:space="preserve">. </w:t>
            </w:r>
            <w:r w:rsidR="001F572C">
              <w:rPr>
                <w:rFonts w:asciiTheme="majorHAnsi" w:hAnsiTheme="majorHAnsi"/>
              </w:rPr>
              <w:t xml:space="preserve"> Symbols such as vectors, theta, transformation subscripts, infinity, interval notation, geometry notation for congruence, parallel, and perpendicular. This website is a good resource. </w:t>
            </w:r>
          </w:p>
          <w:p w:rsidR="001F572C" w:rsidRDefault="004F1AB7" w:rsidP="000834D3">
            <w:pPr>
              <w:rPr>
                <w:rFonts w:asciiTheme="majorHAnsi" w:hAnsiTheme="majorHAnsi"/>
              </w:rPr>
            </w:pPr>
            <w:hyperlink r:id="rId10" w:history="1">
              <w:r w:rsidR="001F572C" w:rsidRPr="00BF4E96">
                <w:rPr>
                  <w:rStyle w:val="Hyperlink"/>
                  <w:rFonts w:asciiTheme="majorHAnsi" w:hAnsiTheme="majorHAnsi"/>
                </w:rPr>
                <w:t>http://www.w3schools.com/tags/ref_symbols.asp</w:t>
              </w:r>
            </w:hyperlink>
          </w:p>
          <w:p w:rsidR="001F572C" w:rsidRPr="003D15A5" w:rsidRDefault="001F572C" w:rsidP="000834D3">
            <w:pPr>
              <w:rPr>
                <w:rFonts w:asciiTheme="majorHAnsi" w:hAnsiTheme="majorHAnsi"/>
              </w:rPr>
            </w:pPr>
          </w:p>
        </w:tc>
      </w:tr>
      <w:tr w:rsidR="000834D3" w:rsidRPr="003D15A5" w:rsidTr="000834D3">
        <w:trPr>
          <w:trHeight w:val="617"/>
        </w:trPr>
        <w:tc>
          <w:tcPr>
            <w:tcW w:w="1728" w:type="dxa"/>
          </w:tcPr>
          <w:p w:rsidR="000834D3" w:rsidRPr="003D15A5" w:rsidRDefault="00150CD3" w:rsidP="000834D3">
            <w:pPr>
              <w:rPr>
                <w:rFonts w:asciiTheme="majorHAnsi" w:hAnsiTheme="majorHAnsi"/>
              </w:rPr>
            </w:pPr>
            <w:r>
              <w:rPr>
                <w:rFonts w:asciiTheme="majorHAnsi" w:hAnsiTheme="majorHAnsi"/>
              </w:rPr>
              <w:t>Investigation</w:t>
            </w:r>
          </w:p>
        </w:tc>
        <w:tc>
          <w:tcPr>
            <w:tcW w:w="1080" w:type="dxa"/>
          </w:tcPr>
          <w:p w:rsidR="000834D3" w:rsidRPr="003D15A5" w:rsidRDefault="005770D5" w:rsidP="000834D3">
            <w:pPr>
              <w:rPr>
                <w:rFonts w:asciiTheme="majorHAnsi" w:hAnsiTheme="majorHAnsi"/>
              </w:rPr>
            </w:pPr>
            <w:r>
              <w:rPr>
                <w:rFonts w:asciiTheme="majorHAnsi" w:hAnsiTheme="majorHAnsi"/>
              </w:rPr>
              <w:t>2</w:t>
            </w:r>
            <w:r w:rsidR="000834D3">
              <w:rPr>
                <w:rFonts w:asciiTheme="majorHAnsi" w:hAnsiTheme="majorHAnsi"/>
              </w:rPr>
              <w:t>5</w:t>
            </w:r>
          </w:p>
        </w:tc>
        <w:tc>
          <w:tcPr>
            <w:tcW w:w="8208" w:type="dxa"/>
          </w:tcPr>
          <w:p w:rsidR="000834D3" w:rsidRDefault="00150CD3" w:rsidP="000834D3">
            <w:pPr>
              <w:rPr>
                <w:rFonts w:asciiTheme="majorHAnsi" w:hAnsiTheme="majorHAnsi"/>
              </w:rPr>
            </w:pPr>
            <w:r>
              <w:rPr>
                <w:rFonts w:asciiTheme="majorHAnsi" w:hAnsiTheme="majorHAnsi"/>
              </w:rPr>
              <w:t xml:space="preserve">Students will get with a partner and look up the different types of symbols (either in their text books or on the internet) and </w:t>
            </w:r>
            <w:r w:rsidR="005770D5">
              <w:rPr>
                <w:rFonts w:asciiTheme="majorHAnsi" w:hAnsiTheme="majorHAnsi"/>
              </w:rPr>
              <w:t>write out</w:t>
            </w:r>
          </w:p>
          <w:p w:rsidR="005770D5" w:rsidRPr="003D15A5" w:rsidRDefault="005770D5" w:rsidP="000834D3">
            <w:pPr>
              <w:rPr>
                <w:rFonts w:asciiTheme="majorHAnsi" w:hAnsiTheme="majorHAnsi"/>
              </w:rPr>
            </w:pPr>
            <w:r>
              <w:rPr>
                <w:rFonts w:asciiTheme="majorHAnsi" w:hAnsiTheme="majorHAnsi"/>
              </w:rPr>
              <w:t xml:space="preserve">Name; what the symbol looks like; how the symbol is used; </w:t>
            </w:r>
            <w:r w:rsidR="000553AB">
              <w:rPr>
                <w:rFonts w:asciiTheme="majorHAnsi" w:hAnsiTheme="majorHAnsi"/>
              </w:rPr>
              <w:t xml:space="preserve">a brief explanation on </w:t>
            </w:r>
            <w:r>
              <w:rPr>
                <w:rFonts w:asciiTheme="majorHAnsi" w:hAnsiTheme="majorHAnsi"/>
              </w:rPr>
              <w:t>why they think the symbol looks the way it does; and give an example for each symbol</w:t>
            </w:r>
            <w:r w:rsidR="000553AB">
              <w:rPr>
                <w:rFonts w:asciiTheme="majorHAnsi" w:hAnsiTheme="majorHAnsi"/>
              </w:rPr>
              <w:t xml:space="preserve"> on how to use it</w:t>
            </w:r>
          </w:p>
        </w:tc>
      </w:tr>
      <w:tr w:rsidR="000834D3" w:rsidRPr="003D15A5" w:rsidTr="005770D5">
        <w:trPr>
          <w:trHeight w:val="935"/>
        </w:trPr>
        <w:tc>
          <w:tcPr>
            <w:tcW w:w="1728" w:type="dxa"/>
          </w:tcPr>
          <w:p w:rsidR="000834D3" w:rsidRPr="003D15A5" w:rsidRDefault="000834D3" w:rsidP="000834D3">
            <w:pPr>
              <w:rPr>
                <w:rFonts w:asciiTheme="majorHAnsi" w:hAnsiTheme="majorHAnsi"/>
              </w:rPr>
            </w:pPr>
            <w:r w:rsidRPr="003D15A5">
              <w:rPr>
                <w:rFonts w:asciiTheme="majorHAnsi" w:hAnsiTheme="majorHAnsi"/>
              </w:rPr>
              <w:t>Closure</w:t>
            </w:r>
          </w:p>
        </w:tc>
        <w:tc>
          <w:tcPr>
            <w:tcW w:w="1080" w:type="dxa"/>
          </w:tcPr>
          <w:p w:rsidR="000834D3" w:rsidRPr="003D15A5" w:rsidRDefault="000834D3" w:rsidP="000834D3">
            <w:pPr>
              <w:rPr>
                <w:rFonts w:asciiTheme="majorHAnsi" w:hAnsiTheme="majorHAnsi"/>
              </w:rPr>
            </w:pPr>
            <w:r w:rsidRPr="003D15A5">
              <w:rPr>
                <w:rFonts w:asciiTheme="majorHAnsi" w:hAnsiTheme="majorHAnsi"/>
              </w:rPr>
              <w:t>5</w:t>
            </w:r>
          </w:p>
        </w:tc>
        <w:tc>
          <w:tcPr>
            <w:tcW w:w="8208" w:type="dxa"/>
          </w:tcPr>
          <w:p w:rsidR="000834D3" w:rsidRPr="003D15A5" w:rsidRDefault="001F572C" w:rsidP="000834D3">
            <w:pPr>
              <w:rPr>
                <w:rFonts w:asciiTheme="majorHAnsi" w:hAnsiTheme="majorHAnsi"/>
              </w:rPr>
            </w:pPr>
            <w:r>
              <w:rPr>
                <w:rFonts w:asciiTheme="majorHAnsi" w:hAnsiTheme="majorHAnsi"/>
              </w:rPr>
              <w:t>Ticket out the door</w:t>
            </w:r>
            <w:r w:rsidR="005770D5">
              <w:rPr>
                <w:rFonts w:asciiTheme="majorHAnsi" w:hAnsiTheme="majorHAnsi"/>
              </w:rPr>
              <w:t xml:space="preserve"> – students will show me what they have come up with during their investigation</w:t>
            </w:r>
          </w:p>
        </w:tc>
      </w:tr>
    </w:tbl>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rPr>
        <w:t>Reflection:</w:t>
      </w:r>
    </w:p>
    <w:p w:rsidR="00DB5096" w:rsidRDefault="00DB5096" w:rsidP="00677088">
      <w:pPr>
        <w:rPr>
          <w:rFonts w:asciiTheme="majorHAnsi" w:hAnsiTheme="majorHAnsi"/>
        </w:rPr>
      </w:pPr>
    </w:p>
    <w:p w:rsidR="000834D3" w:rsidRDefault="000834D3" w:rsidP="00677088">
      <w:pPr>
        <w:rPr>
          <w:rFonts w:asciiTheme="majorHAnsi" w:hAnsiTheme="majorHAnsi"/>
        </w:rPr>
      </w:pPr>
    </w:p>
    <w:p w:rsidR="002A4183" w:rsidRDefault="002A4183" w:rsidP="000834D3">
      <w:pPr>
        <w:jc w:val="center"/>
        <w:rPr>
          <w:rFonts w:asciiTheme="majorHAnsi" w:hAnsiTheme="majorHAnsi"/>
          <w:b/>
        </w:rPr>
      </w:pPr>
    </w:p>
    <w:p w:rsidR="005770D5" w:rsidRDefault="005770D5" w:rsidP="000834D3">
      <w:pPr>
        <w:jc w:val="center"/>
        <w:rPr>
          <w:rFonts w:asciiTheme="majorHAnsi" w:hAnsiTheme="majorHAnsi"/>
          <w:b/>
        </w:rPr>
      </w:pPr>
    </w:p>
    <w:p w:rsidR="005770D5" w:rsidRDefault="005770D5" w:rsidP="000834D3">
      <w:pPr>
        <w:jc w:val="center"/>
        <w:rPr>
          <w:rFonts w:asciiTheme="majorHAnsi" w:hAnsiTheme="majorHAnsi"/>
          <w:b/>
        </w:rPr>
      </w:pPr>
    </w:p>
    <w:p w:rsidR="005770D5" w:rsidRDefault="005770D5" w:rsidP="000553AB">
      <w:pPr>
        <w:rPr>
          <w:rFonts w:asciiTheme="majorHAnsi" w:hAnsiTheme="majorHAnsi"/>
          <w:b/>
        </w:rPr>
      </w:pPr>
    </w:p>
    <w:p w:rsidR="00FD6303" w:rsidRDefault="00FD6303" w:rsidP="000553AB">
      <w:pPr>
        <w:rPr>
          <w:rFonts w:asciiTheme="majorHAnsi" w:hAnsiTheme="majorHAnsi"/>
          <w:b/>
        </w:rPr>
      </w:pPr>
    </w:p>
    <w:p w:rsidR="00FD6303" w:rsidRDefault="00FD6303" w:rsidP="000553AB">
      <w:pPr>
        <w:rPr>
          <w:rFonts w:asciiTheme="majorHAnsi" w:hAnsiTheme="majorHAnsi"/>
          <w:b/>
        </w:rPr>
      </w:pPr>
    </w:p>
    <w:p w:rsidR="004964CA" w:rsidRDefault="004964CA" w:rsidP="000834D3">
      <w:pPr>
        <w:jc w:val="center"/>
        <w:rPr>
          <w:rFonts w:asciiTheme="majorHAnsi" w:hAnsiTheme="majorHAnsi"/>
          <w:b/>
        </w:rPr>
      </w:pPr>
    </w:p>
    <w:p w:rsidR="000834D3" w:rsidRPr="003D15A5" w:rsidRDefault="000834D3" w:rsidP="000834D3">
      <w:pPr>
        <w:jc w:val="center"/>
        <w:rPr>
          <w:rFonts w:asciiTheme="majorHAnsi" w:hAnsiTheme="majorHAnsi"/>
          <w:b/>
        </w:rPr>
      </w:pPr>
      <w:r w:rsidRPr="003D15A5">
        <w:rPr>
          <w:rFonts w:asciiTheme="majorHAnsi" w:hAnsiTheme="majorHAnsi"/>
          <w:b/>
        </w:rPr>
        <w:lastRenderedPageBreak/>
        <w:t>Day 3</w:t>
      </w:r>
    </w:p>
    <w:p w:rsidR="000834D3" w:rsidRPr="003D15A5" w:rsidRDefault="000834D3" w:rsidP="000834D3">
      <w:pPr>
        <w:jc w:val="cente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Pr="002A4183" w:rsidRDefault="002A4183" w:rsidP="002A4183">
      <w:pPr>
        <w:autoSpaceDE w:val="0"/>
        <w:autoSpaceDN w:val="0"/>
        <w:adjustRightInd w:val="0"/>
        <w:rPr>
          <w:rFonts w:ascii="Times New Roman" w:hAnsi="Times New Roman" w:cs="Times New Roman"/>
        </w:rPr>
      </w:pPr>
      <w:r w:rsidRPr="002A4183">
        <w:rPr>
          <w:rFonts w:ascii="Times New Roman" w:hAnsi="Times New Roman" w:cs="Times New Roman"/>
          <w:b/>
          <w:bCs/>
        </w:rPr>
        <w:t xml:space="preserve">9-12.A.1.8 </w:t>
      </w:r>
      <w:r w:rsidRPr="002A4183">
        <w:rPr>
          <w:rFonts w:ascii="Times New Roman" w:hAnsi="Times New Roman" w:cs="Times New Roman"/>
        </w:rPr>
        <w:t>Solve formulas for specified variables</w:t>
      </w:r>
    </w:p>
    <w:p w:rsidR="000834D3" w:rsidRPr="003D15A5" w:rsidRDefault="000834D3" w:rsidP="000834D3">
      <w:pPr>
        <w:autoSpaceDE w:val="0"/>
        <w:autoSpaceDN w:val="0"/>
        <w:adjustRightInd w:val="0"/>
        <w:rPr>
          <w:rFonts w:asciiTheme="majorHAnsi" w:hAnsiTheme="majorHAnsi" w:cs="Times New Roman"/>
        </w:rPr>
      </w:pPr>
    </w:p>
    <w:p w:rsidR="000834D3" w:rsidRPr="003D15A5" w:rsidRDefault="000834D3" w:rsidP="000834D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0834D3" w:rsidRDefault="000834D3" w:rsidP="000834D3">
      <w:pPr>
        <w:rPr>
          <w:rFonts w:asciiTheme="majorHAnsi" w:hAnsiTheme="majorHAnsi"/>
        </w:rPr>
      </w:pPr>
      <w:r>
        <w:rPr>
          <w:rFonts w:asciiTheme="majorHAnsi" w:hAnsiTheme="majorHAnsi"/>
        </w:rPr>
        <w:t xml:space="preserve">Given different </w:t>
      </w:r>
      <w:r w:rsidR="001F572C">
        <w:rPr>
          <w:rFonts w:asciiTheme="majorHAnsi" w:hAnsiTheme="majorHAnsi"/>
        </w:rPr>
        <w:t xml:space="preserve">formulas for specified variables, students will be able to answer correctly with an 80% accuracy rate. </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834D3" w:rsidRDefault="000834D3" w:rsidP="000834D3">
      <w:pPr>
        <w:rPr>
          <w:rFonts w:asciiTheme="majorHAnsi" w:hAnsiTheme="majorHAnsi"/>
        </w:rPr>
      </w:pPr>
      <w:r>
        <w:rPr>
          <w:rFonts w:asciiTheme="majorHAnsi" w:hAnsiTheme="majorHAnsi"/>
        </w:rPr>
        <w:t>Exit Pass</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834D3" w:rsidRPr="003D15A5" w:rsidRDefault="000834D3" w:rsidP="000834D3">
      <w:pPr>
        <w:rPr>
          <w:rFonts w:asciiTheme="majorHAnsi" w:hAnsiTheme="majorHAnsi"/>
        </w:rPr>
      </w:pPr>
      <w:r w:rsidRPr="003D15A5">
        <w:rPr>
          <w:rFonts w:asciiTheme="majorHAnsi" w:hAnsiTheme="majorHAnsi"/>
        </w:rPr>
        <w:t>Tier 2:</w:t>
      </w:r>
    </w:p>
    <w:p w:rsidR="000834D3" w:rsidRPr="003D15A5" w:rsidRDefault="000834D3" w:rsidP="000834D3">
      <w:pPr>
        <w:rPr>
          <w:rFonts w:asciiTheme="majorHAnsi" w:hAnsiTheme="majorHAnsi"/>
        </w:rPr>
      </w:pPr>
      <w:r w:rsidRPr="003D15A5">
        <w:rPr>
          <w:rFonts w:asciiTheme="majorHAnsi" w:hAnsiTheme="majorHAnsi"/>
        </w:rPr>
        <w:t>Tier 3:</w:t>
      </w:r>
    </w:p>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0834D3" w:rsidRPr="00150CD3" w:rsidRDefault="00150CD3" w:rsidP="000834D3">
      <w:pPr>
        <w:rPr>
          <w:rFonts w:asciiTheme="majorHAnsi" w:hAnsiTheme="majorHAnsi"/>
        </w:rPr>
      </w:pPr>
      <w:r w:rsidRPr="00150CD3">
        <w:rPr>
          <w:rFonts w:asciiTheme="majorHAnsi" w:hAnsiTheme="majorHAnsi"/>
        </w:rPr>
        <w:t>Note cards</w:t>
      </w:r>
    </w:p>
    <w:p w:rsidR="000834D3" w:rsidRPr="003D15A5" w:rsidRDefault="000834D3" w:rsidP="000834D3">
      <w:pPr>
        <w:rPr>
          <w:rFonts w:asciiTheme="majorHAnsi" w:hAnsiTheme="majorHAnsi"/>
          <w:u w:val="single"/>
        </w:rPr>
      </w:pPr>
    </w:p>
    <w:tbl>
      <w:tblPr>
        <w:tblStyle w:val="TableGrid"/>
        <w:tblW w:w="0" w:type="auto"/>
        <w:tblLayout w:type="fixed"/>
        <w:tblLook w:val="04A0"/>
      </w:tblPr>
      <w:tblGrid>
        <w:gridCol w:w="1548"/>
        <w:gridCol w:w="810"/>
        <w:gridCol w:w="8658"/>
      </w:tblGrid>
      <w:tr w:rsidR="000834D3" w:rsidRPr="003D15A5" w:rsidTr="000834D3">
        <w:trPr>
          <w:trHeight w:val="359"/>
        </w:trPr>
        <w:tc>
          <w:tcPr>
            <w:tcW w:w="1548" w:type="dxa"/>
          </w:tcPr>
          <w:p w:rsidR="000834D3" w:rsidRPr="003D15A5" w:rsidRDefault="000834D3" w:rsidP="000834D3">
            <w:pPr>
              <w:jc w:val="center"/>
              <w:rPr>
                <w:rFonts w:asciiTheme="majorHAnsi" w:hAnsiTheme="majorHAnsi"/>
                <w:b/>
              </w:rPr>
            </w:pPr>
            <w:r w:rsidRPr="003D15A5">
              <w:rPr>
                <w:rFonts w:asciiTheme="majorHAnsi" w:hAnsiTheme="majorHAnsi"/>
                <w:b/>
              </w:rPr>
              <w:t>Strategy</w:t>
            </w:r>
          </w:p>
        </w:tc>
        <w:tc>
          <w:tcPr>
            <w:tcW w:w="810" w:type="dxa"/>
          </w:tcPr>
          <w:p w:rsidR="000834D3" w:rsidRPr="003D15A5" w:rsidRDefault="000834D3" w:rsidP="000834D3">
            <w:pPr>
              <w:jc w:val="center"/>
              <w:rPr>
                <w:rFonts w:asciiTheme="majorHAnsi" w:hAnsiTheme="majorHAnsi"/>
                <w:b/>
              </w:rPr>
            </w:pPr>
            <w:r w:rsidRPr="003D15A5">
              <w:rPr>
                <w:rFonts w:asciiTheme="majorHAnsi" w:hAnsiTheme="majorHAnsi"/>
                <w:b/>
              </w:rPr>
              <w:t>Time</w:t>
            </w:r>
          </w:p>
        </w:tc>
        <w:tc>
          <w:tcPr>
            <w:tcW w:w="8658" w:type="dxa"/>
          </w:tcPr>
          <w:p w:rsidR="000834D3" w:rsidRPr="003D15A5" w:rsidRDefault="000834D3" w:rsidP="000834D3">
            <w:pPr>
              <w:jc w:val="center"/>
              <w:rPr>
                <w:rFonts w:asciiTheme="majorHAnsi" w:hAnsiTheme="majorHAnsi"/>
                <w:b/>
              </w:rPr>
            </w:pPr>
            <w:r w:rsidRPr="003D15A5">
              <w:rPr>
                <w:rFonts w:asciiTheme="majorHAnsi" w:hAnsiTheme="majorHAnsi"/>
                <w:b/>
              </w:rPr>
              <w:t>Activity</w:t>
            </w:r>
          </w:p>
        </w:tc>
      </w:tr>
      <w:tr w:rsidR="000834D3" w:rsidRPr="003D15A5" w:rsidTr="000834D3">
        <w:trPr>
          <w:trHeight w:val="617"/>
        </w:trPr>
        <w:tc>
          <w:tcPr>
            <w:tcW w:w="1548" w:type="dxa"/>
          </w:tcPr>
          <w:p w:rsidR="000834D3" w:rsidRPr="003D15A5" w:rsidRDefault="000834D3" w:rsidP="000834D3">
            <w:pPr>
              <w:rPr>
                <w:rFonts w:asciiTheme="majorHAnsi" w:hAnsiTheme="majorHAnsi"/>
              </w:rPr>
            </w:pPr>
            <w:r w:rsidRPr="003D15A5">
              <w:rPr>
                <w:rFonts w:asciiTheme="majorHAnsi" w:hAnsiTheme="majorHAnsi"/>
              </w:rPr>
              <w:t>Bell work</w:t>
            </w:r>
          </w:p>
        </w:tc>
        <w:tc>
          <w:tcPr>
            <w:tcW w:w="810" w:type="dxa"/>
          </w:tcPr>
          <w:p w:rsidR="000834D3" w:rsidRPr="003D15A5" w:rsidRDefault="000834D3" w:rsidP="000834D3">
            <w:pPr>
              <w:jc w:val="center"/>
              <w:rPr>
                <w:rFonts w:asciiTheme="majorHAnsi" w:hAnsiTheme="majorHAnsi"/>
              </w:rPr>
            </w:pPr>
            <w:r w:rsidRPr="003D15A5">
              <w:rPr>
                <w:rFonts w:asciiTheme="majorHAnsi" w:hAnsiTheme="majorHAnsi"/>
              </w:rPr>
              <w:t>5</w:t>
            </w:r>
          </w:p>
        </w:tc>
        <w:tc>
          <w:tcPr>
            <w:tcW w:w="8658" w:type="dxa"/>
          </w:tcPr>
          <w:p w:rsidR="000271E5" w:rsidRDefault="000271E5" w:rsidP="000271E5">
            <w:pPr>
              <w:rPr>
                <w:rFonts w:asciiTheme="majorHAnsi" w:hAnsiTheme="majorHAnsi"/>
              </w:rPr>
            </w:pPr>
            <w:r>
              <w:rPr>
                <w:rFonts w:asciiTheme="majorHAnsi" w:hAnsiTheme="majorHAnsi"/>
              </w:rPr>
              <w:t>Have student play the arcade game – solving for a variable (one &amp; two step equations).</w:t>
            </w:r>
          </w:p>
          <w:p w:rsidR="000271E5" w:rsidRDefault="004F1AB7" w:rsidP="000271E5">
            <w:pPr>
              <w:rPr>
                <w:rFonts w:asciiTheme="majorHAnsi" w:hAnsiTheme="majorHAnsi"/>
              </w:rPr>
            </w:pPr>
            <w:hyperlink r:id="rId11" w:history="1">
              <w:r w:rsidR="000271E5" w:rsidRPr="00BF4E96">
                <w:rPr>
                  <w:rStyle w:val="Hyperlink"/>
                  <w:rFonts w:asciiTheme="majorHAnsi" w:hAnsiTheme="majorHAnsi"/>
                </w:rPr>
                <w:t>http://www.xpmath.com/forums/arcade.php?do=play&amp;gameid=64</w:t>
              </w:r>
            </w:hyperlink>
          </w:p>
          <w:p w:rsidR="000834D3" w:rsidRPr="003D15A5" w:rsidRDefault="000834D3" w:rsidP="000834D3">
            <w:pPr>
              <w:rPr>
                <w:rFonts w:asciiTheme="majorHAnsi" w:hAnsiTheme="majorHAnsi"/>
              </w:rPr>
            </w:pPr>
          </w:p>
        </w:tc>
      </w:tr>
      <w:tr w:rsidR="000834D3" w:rsidRPr="003D15A5" w:rsidTr="000834D3">
        <w:trPr>
          <w:trHeight w:val="617"/>
        </w:trPr>
        <w:tc>
          <w:tcPr>
            <w:tcW w:w="1548" w:type="dxa"/>
          </w:tcPr>
          <w:p w:rsidR="000834D3" w:rsidRPr="003D15A5" w:rsidRDefault="000834D3" w:rsidP="000834D3">
            <w:pPr>
              <w:rPr>
                <w:rFonts w:asciiTheme="majorHAnsi" w:hAnsiTheme="majorHAnsi"/>
              </w:rPr>
            </w:pPr>
            <w:r>
              <w:rPr>
                <w:rFonts w:asciiTheme="majorHAnsi" w:hAnsiTheme="majorHAnsi"/>
              </w:rPr>
              <w:t>Brainstorm</w:t>
            </w:r>
          </w:p>
        </w:tc>
        <w:tc>
          <w:tcPr>
            <w:tcW w:w="810" w:type="dxa"/>
          </w:tcPr>
          <w:p w:rsidR="000834D3" w:rsidRPr="003D15A5" w:rsidRDefault="000834D3" w:rsidP="000834D3">
            <w:pPr>
              <w:jc w:val="center"/>
              <w:rPr>
                <w:rFonts w:asciiTheme="majorHAnsi" w:hAnsiTheme="majorHAnsi"/>
              </w:rPr>
            </w:pPr>
            <w:r>
              <w:rPr>
                <w:rFonts w:asciiTheme="majorHAnsi" w:hAnsiTheme="majorHAnsi"/>
              </w:rPr>
              <w:t>5</w:t>
            </w:r>
          </w:p>
        </w:tc>
        <w:tc>
          <w:tcPr>
            <w:tcW w:w="8658" w:type="dxa"/>
          </w:tcPr>
          <w:p w:rsidR="000834D3" w:rsidRPr="003D15A5" w:rsidRDefault="000834D3" w:rsidP="000834D3">
            <w:pPr>
              <w:rPr>
                <w:rFonts w:asciiTheme="majorHAnsi" w:hAnsiTheme="majorHAnsi"/>
              </w:rPr>
            </w:pPr>
            <w:r w:rsidRPr="000271E5">
              <w:rPr>
                <w:rFonts w:asciiTheme="majorHAnsi" w:hAnsiTheme="majorHAnsi"/>
              </w:rPr>
              <w:t xml:space="preserve">Have students brainstorm </w:t>
            </w:r>
            <w:r w:rsidR="001F572C">
              <w:rPr>
                <w:rFonts w:asciiTheme="majorHAnsi" w:hAnsiTheme="majorHAnsi"/>
              </w:rPr>
              <w:t xml:space="preserve">how they might be able to solve </w:t>
            </w:r>
            <w:r w:rsidR="000271E5">
              <w:rPr>
                <w:rFonts w:asciiTheme="majorHAnsi" w:hAnsiTheme="majorHAnsi"/>
              </w:rPr>
              <w:t>equations if no numbers where involved.  What if you had to solve for a variable?</w:t>
            </w:r>
          </w:p>
        </w:tc>
      </w:tr>
      <w:tr w:rsidR="000834D3" w:rsidRPr="003D15A5" w:rsidTr="000834D3">
        <w:trPr>
          <w:trHeight w:val="617"/>
        </w:trPr>
        <w:tc>
          <w:tcPr>
            <w:tcW w:w="1548" w:type="dxa"/>
          </w:tcPr>
          <w:p w:rsidR="000834D3" w:rsidRPr="003D15A5" w:rsidRDefault="004F0E3F" w:rsidP="000834D3">
            <w:pPr>
              <w:rPr>
                <w:rFonts w:asciiTheme="majorHAnsi" w:hAnsiTheme="majorHAnsi"/>
              </w:rPr>
            </w:pPr>
            <w:r>
              <w:rPr>
                <w:rFonts w:asciiTheme="majorHAnsi" w:hAnsiTheme="majorHAnsi"/>
              </w:rPr>
              <w:t>Guided Practice</w:t>
            </w:r>
          </w:p>
        </w:tc>
        <w:tc>
          <w:tcPr>
            <w:tcW w:w="810" w:type="dxa"/>
          </w:tcPr>
          <w:p w:rsidR="000834D3" w:rsidRPr="003D15A5" w:rsidRDefault="004F0E3F" w:rsidP="000834D3">
            <w:pPr>
              <w:jc w:val="center"/>
              <w:rPr>
                <w:rFonts w:asciiTheme="majorHAnsi" w:hAnsiTheme="majorHAnsi"/>
              </w:rPr>
            </w:pPr>
            <w:r>
              <w:rPr>
                <w:rFonts w:asciiTheme="majorHAnsi" w:hAnsiTheme="majorHAnsi"/>
              </w:rPr>
              <w:t>15</w:t>
            </w:r>
          </w:p>
        </w:tc>
        <w:tc>
          <w:tcPr>
            <w:tcW w:w="8658" w:type="dxa"/>
          </w:tcPr>
          <w:p w:rsidR="004F0E3F" w:rsidRDefault="005646F1" w:rsidP="000834D3">
            <w:pPr>
              <w:rPr>
                <w:rFonts w:asciiTheme="majorHAnsi" w:hAnsiTheme="majorHAnsi"/>
              </w:rPr>
            </w:pPr>
            <w:r>
              <w:rPr>
                <w:rFonts w:asciiTheme="majorHAnsi" w:hAnsiTheme="majorHAnsi"/>
              </w:rPr>
              <w:t>Teacher can explain the process by their self or they can use resources</w:t>
            </w:r>
          </w:p>
          <w:p w:rsidR="004F0E3F" w:rsidRDefault="004F0E3F" w:rsidP="000834D3">
            <w:pPr>
              <w:rPr>
                <w:rFonts w:asciiTheme="majorHAnsi" w:hAnsiTheme="majorHAnsi"/>
              </w:rPr>
            </w:pPr>
            <w:r>
              <w:rPr>
                <w:rFonts w:asciiTheme="majorHAnsi" w:hAnsiTheme="majorHAnsi"/>
              </w:rPr>
              <w:t>Resources for extra guided practice:</w:t>
            </w:r>
          </w:p>
          <w:p w:rsidR="000834D3" w:rsidRDefault="004F1AB7" w:rsidP="000834D3">
            <w:pPr>
              <w:rPr>
                <w:rFonts w:asciiTheme="majorHAnsi" w:hAnsiTheme="majorHAnsi"/>
              </w:rPr>
            </w:pPr>
            <w:hyperlink r:id="rId12" w:history="1">
              <w:r w:rsidR="000271E5" w:rsidRPr="00BF4E96">
                <w:rPr>
                  <w:rStyle w:val="Hyperlink"/>
                  <w:rFonts w:asciiTheme="majorHAnsi" w:hAnsiTheme="majorHAnsi"/>
                </w:rPr>
                <w:t>http://www.youtube.com/watch?v=S8VjgMvBERk</w:t>
              </w:r>
            </w:hyperlink>
          </w:p>
          <w:p w:rsidR="000271E5" w:rsidRDefault="004F1AB7" w:rsidP="000834D3">
            <w:pPr>
              <w:rPr>
                <w:rFonts w:asciiTheme="majorHAnsi" w:hAnsiTheme="majorHAnsi"/>
              </w:rPr>
            </w:pPr>
            <w:hyperlink r:id="rId13" w:history="1">
              <w:r w:rsidR="000271E5" w:rsidRPr="00BF4E96">
                <w:rPr>
                  <w:rStyle w:val="Hyperlink"/>
                  <w:rFonts w:asciiTheme="majorHAnsi" w:hAnsiTheme="majorHAnsi"/>
                </w:rPr>
                <w:t>http://www.purplemath.com/modules/solvelit.htm</w:t>
              </w:r>
            </w:hyperlink>
          </w:p>
          <w:p w:rsidR="000271E5" w:rsidRPr="003F1879" w:rsidRDefault="000271E5" w:rsidP="000834D3">
            <w:pPr>
              <w:rPr>
                <w:rFonts w:asciiTheme="majorHAnsi" w:hAnsiTheme="majorHAnsi"/>
              </w:rPr>
            </w:pPr>
          </w:p>
        </w:tc>
      </w:tr>
      <w:tr w:rsidR="000834D3" w:rsidRPr="003D15A5" w:rsidTr="000834D3">
        <w:trPr>
          <w:trHeight w:val="617"/>
        </w:trPr>
        <w:tc>
          <w:tcPr>
            <w:tcW w:w="1548" w:type="dxa"/>
          </w:tcPr>
          <w:p w:rsidR="000834D3" w:rsidRPr="003D15A5" w:rsidRDefault="004F0E3F" w:rsidP="000834D3">
            <w:pPr>
              <w:rPr>
                <w:rFonts w:asciiTheme="majorHAnsi" w:hAnsiTheme="majorHAnsi"/>
              </w:rPr>
            </w:pPr>
            <w:r>
              <w:rPr>
                <w:rFonts w:asciiTheme="majorHAnsi" w:hAnsiTheme="majorHAnsi"/>
              </w:rPr>
              <w:t>Group</w:t>
            </w:r>
            <w:r w:rsidR="00AA2C45">
              <w:rPr>
                <w:rFonts w:asciiTheme="majorHAnsi" w:hAnsiTheme="majorHAnsi"/>
              </w:rPr>
              <w:t xml:space="preserve"> practice</w:t>
            </w:r>
          </w:p>
        </w:tc>
        <w:tc>
          <w:tcPr>
            <w:tcW w:w="810" w:type="dxa"/>
          </w:tcPr>
          <w:p w:rsidR="000834D3" w:rsidRPr="003D15A5" w:rsidRDefault="000834D3" w:rsidP="000834D3">
            <w:pPr>
              <w:jc w:val="center"/>
              <w:rPr>
                <w:rFonts w:asciiTheme="majorHAnsi" w:hAnsiTheme="majorHAnsi"/>
              </w:rPr>
            </w:pPr>
            <w:r>
              <w:rPr>
                <w:rFonts w:asciiTheme="majorHAnsi" w:hAnsiTheme="majorHAnsi"/>
              </w:rPr>
              <w:t>1</w:t>
            </w:r>
            <w:r w:rsidR="004F0E3F">
              <w:rPr>
                <w:rFonts w:asciiTheme="majorHAnsi" w:hAnsiTheme="majorHAnsi"/>
              </w:rPr>
              <w:t>5</w:t>
            </w:r>
          </w:p>
        </w:tc>
        <w:tc>
          <w:tcPr>
            <w:tcW w:w="8658" w:type="dxa"/>
          </w:tcPr>
          <w:p w:rsidR="00AA2C45" w:rsidRDefault="004F0E3F" w:rsidP="000271E5">
            <w:pPr>
              <w:rPr>
                <w:rFonts w:asciiTheme="majorHAnsi" w:hAnsiTheme="majorHAnsi"/>
              </w:rPr>
            </w:pPr>
            <w:r>
              <w:rPr>
                <w:rFonts w:asciiTheme="majorHAnsi" w:hAnsiTheme="majorHAnsi"/>
              </w:rPr>
              <w:t xml:space="preserve">Have students get into groups of 3 and have each person pick 4 different problems to work on from the worksheet founded on: </w:t>
            </w:r>
            <w:hyperlink r:id="rId14" w:history="1">
              <w:r w:rsidRPr="00BF4E96">
                <w:rPr>
                  <w:rStyle w:val="Hyperlink"/>
                  <w:rFonts w:asciiTheme="majorHAnsi" w:hAnsiTheme="majorHAnsi"/>
                </w:rPr>
                <w:t>http://www.glencoe.com/sec/math/algebra/algebra1/algebra1_05/study_guide/pdfs/alg1_pssg_G026.pdf</w:t>
              </w:r>
            </w:hyperlink>
          </w:p>
          <w:p w:rsidR="004F0E3F" w:rsidRPr="003D15A5" w:rsidRDefault="004F0E3F" w:rsidP="000271E5">
            <w:pPr>
              <w:rPr>
                <w:rFonts w:asciiTheme="majorHAnsi" w:hAnsiTheme="majorHAnsi"/>
              </w:rPr>
            </w:pPr>
          </w:p>
        </w:tc>
      </w:tr>
      <w:tr w:rsidR="000834D3" w:rsidRPr="003D15A5" w:rsidTr="004F0E3F">
        <w:trPr>
          <w:trHeight w:val="1043"/>
        </w:trPr>
        <w:tc>
          <w:tcPr>
            <w:tcW w:w="1548" w:type="dxa"/>
          </w:tcPr>
          <w:p w:rsidR="000834D3" w:rsidRDefault="000834D3" w:rsidP="000834D3">
            <w:pPr>
              <w:rPr>
                <w:rFonts w:asciiTheme="majorHAnsi" w:hAnsiTheme="majorHAnsi"/>
              </w:rPr>
            </w:pPr>
            <w:r>
              <w:rPr>
                <w:rFonts w:asciiTheme="majorHAnsi" w:hAnsiTheme="majorHAnsi"/>
              </w:rPr>
              <w:t>Close</w:t>
            </w:r>
          </w:p>
        </w:tc>
        <w:tc>
          <w:tcPr>
            <w:tcW w:w="810" w:type="dxa"/>
          </w:tcPr>
          <w:p w:rsidR="000834D3" w:rsidRDefault="000834D3" w:rsidP="000834D3">
            <w:pPr>
              <w:jc w:val="center"/>
              <w:rPr>
                <w:rFonts w:asciiTheme="majorHAnsi" w:hAnsiTheme="majorHAnsi"/>
              </w:rPr>
            </w:pPr>
            <w:r>
              <w:rPr>
                <w:rFonts w:asciiTheme="majorHAnsi" w:hAnsiTheme="majorHAnsi"/>
              </w:rPr>
              <w:t>5</w:t>
            </w:r>
          </w:p>
        </w:tc>
        <w:tc>
          <w:tcPr>
            <w:tcW w:w="8658" w:type="dxa"/>
          </w:tcPr>
          <w:p w:rsidR="000834D3" w:rsidRPr="004F0E3F" w:rsidRDefault="000834D3" w:rsidP="000834D3">
            <w:pPr>
              <w:rPr>
                <w:rFonts w:asciiTheme="majorHAnsi" w:hAnsiTheme="majorHAnsi"/>
              </w:rPr>
            </w:pPr>
            <w:r w:rsidRPr="004F0E3F">
              <w:rPr>
                <w:rFonts w:asciiTheme="majorHAnsi" w:hAnsiTheme="majorHAnsi"/>
              </w:rPr>
              <w:t xml:space="preserve">Exit pass written on </w:t>
            </w:r>
            <w:r w:rsidR="00150CD3" w:rsidRPr="004F0E3F">
              <w:rPr>
                <w:rFonts w:asciiTheme="majorHAnsi" w:hAnsiTheme="majorHAnsi"/>
              </w:rPr>
              <w:t>note card</w:t>
            </w:r>
            <w:r w:rsidRPr="004F0E3F">
              <w:rPr>
                <w:rFonts w:asciiTheme="majorHAnsi" w:hAnsiTheme="majorHAnsi"/>
              </w:rPr>
              <w:t>:</w:t>
            </w:r>
          </w:p>
          <w:p w:rsidR="000834D3" w:rsidRPr="003D15A5" w:rsidRDefault="004F0E3F" w:rsidP="000834D3">
            <w:pPr>
              <w:rPr>
                <w:rFonts w:asciiTheme="majorHAnsi" w:hAnsiTheme="majorHAnsi"/>
              </w:rPr>
            </w:pPr>
            <w:r>
              <w:rPr>
                <w:rFonts w:asciiTheme="majorHAnsi" w:hAnsiTheme="majorHAnsi"/>
              </w:rPr>
              <w:t>Write 3 mathematical formulas where you have to solve for a specified variables</w:t>
            </w:r>
          </w:p>
        </w:tc>
      </w:tr>
    </w:tbl>
    <w:p w:rsidR="000834D3" w:rsidRPr="003D15A5" w:rsidRDefault="000834D3" w:rsidP="000834D3">
      <w:pPr>
        <w:rPr>
          <w:rFonts w:asciiTheme="majorHAnsi" w:hAnsiTheme="majorHAnsi"/>
        </w:rPr>
      </w:pPr>
    </w:p>
    <w:p w:rsidR="000834D3" w:rsidRPr="003D15A5" w:rsidRDefault="000834D3" w:rsidP="000834D3">
      <w:pPr>
        <w:rPr>
          <w:rFonts w:asciiTheme="majorHAnsi" w:hAnsiTheme="majorHAnsi"/>
        </w:rPr>
      </w:pPr>
      <w:r w:rsidRPr="003D15A5">
        <w:rPr>
          <w:rFonts w:asciiTheme="majorHAnsi" w:hAnsiTheme="majorHAnsi"/>
        </w:rPr>
        <w:t>Reflection:</w:t>
      </w:r>
    </w:p>
    <w:p w:rsidR="000834D3" w:rsidRDefault="000834D3" w:rsidP="00677088">
      <w:pPr>
        <w:rPr>
          <w:rFonts w:asciiTheme="majorHAnsi" w:hAnsiTheme="majorHAnsi"/>
        </w:rPr>
      </w:pPr>
    </w:p>
    <w:p w:rsidR="002A4183" w:rsidRDefault="002A4183" w:rsidP="00677088">
      <w:pPr>
        <w:rPr>
          <w:rFonts w:asciiTheme="majorHAnsi" w:hAnsiTheme="majorHAnsi"/>
        </w:rPr>
      </w:pPr>
    </w:p>
    <w:p w:rsidR="002A4183" w:rsidRDefault="002A4183" w:rsidP="002A4183">
      <w:pPr>
        <w:jc w:val="center"/>
        <w:rPr>
          <w:rFonts w:asciiTheme="majorHAnsi" w:hAnsiTheme="majorHAnsi"/>
          <w:b/>
        </w:rPr>
      </w:pPr>
    </w:p>
    <w:p w:rsidR="002A4183" w:rsidRDefault="002A4183"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AA2C45" w:rsidRDefault="00AA2C45" w:rsidP="002A4183">
      <w:pPr>
        <w:jc w:val="center"/>
        <w:rPr>
          <w:rFonts w:asciiTheme="majorHAnsi" w:hAnsiTheme="majorHAnsi"/>
          <w:b/>
        </w:rPr>
      </w:pPr>
    </w:p>
    <w:p w:rsidR="002A4183" w:rsidRPr="003D15A5" w:rsidRDefault="002A4183" w:rsidP="002A4183">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4</w:t>
      </w:r>
    </w:p>
    <w:p w:rsidR="002A4183" w:rsidRPr="003D15A5" w:rsidRDefault="002A4183" w:rsidP="002A4183">
      <w:pPr>
        <w:jc w:val="center"/>
        <w:rPr>
          <w:rFonts w:asciiTheme="majorHAnsi" w:hAnsiTheme="majorHAnsi"/>
          <w:b/>
        </w:rPr>
      </w:pPr>
    </w:p>
    <w:p w:rsidR="002A4183" w:rsidRPr="003D15A5" w:rsidRDefault="002A4183" w:rsidP="002A4183">
      <w:pPr>
        <w:jc w:val="cente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Pr="002A4183" w:rsidRDefault="002A4183" w:rsidP="002A4183">
      <w:pPr>
        <w:rPr>
          <w:rFonts w:ascii="Times New Roman" w:hAnsi="Times New Roman" w:cs="Times New Roman"/>
        </w:rPr>
      </w:pPr>
      <w:r w:rsidRPr="002A4183">
        <w:rPr>
          <w:rFonts w:ascii="Times New Roman" w:hAnsi="Times New Roman" w:cs="Times New Roman"/>
          <w:b/>
          <w:bCs/>
        </w:rPr>
        <w:t xml:space="preserve">9-12.A.1.15 </w:t>
      </w:r>
      <w:r w:rsidRPr="002A4183">
        <w:rPr>
          <w:rFonts w:ascii="Times New Roman" w:hAnsi="Times New Roman" w:cs="Times New Roman"/>
        </w:rPr>
        <w:t>Compare and order polynomial expressions by degree</w:t>
      </w:r>
    </w:p>
    <w:p w:rsidR="002A4183" w:rsidRPr="003D15A5" w:rsidRDefault="002A4183" w:rsidP="002A4183">
      <w:pPr>
        <w:pStyle w:val="NoSpacing"/>
        <w:rPr>
          <w:rFonts w:asciiTheme="majorHAnsi" w:hAnsiTheme="majorHAnsi" w:cs="Times New Roman"/>
        </w:rPr>
      </w:pPr>
    </w:p>
    <w:p w:rsidR="002A4183" w:rsidRPr="003D15A5" w:rsidRDefault="002A4183" w:rsidP="002A418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A4183" w:rsidRDefault="004F0E3F" w:rsidP="002A4183">
      <w:pPr>
        <w:rPr>
          <w:rFonts w:asciiTheme="majorHAnsi" w:hAnsiTheme="majorHAnsi"/>
        </w:rPr>
      </w:pPr>
      <w:r>
        <w:rPr>
          <w:rFonts w:asciiTheme="majorHAnsi" w:hAnsiTheme="majorHAnsi"/>
        </w:rPr>
        <w:t xml:space="preserve">Given a polynomial, each student will be able to put the polynomial in the correct order by degree. </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A4183" w:rsidRPr="003D15A5" w:rsidRDefault="002A4183" w:rsidP="002A4183">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A4183" w:rsidRPr="003D15A5" w:rsidRDefault="002A4183" w:rsidP="002A4183">
      <w:pPr>
        <w:rPr>
          <w:rFonts w:asciiTheme="majorHAnsi" w:hAnsiTheme="majorHAnsi"/>
        </w:rPr>
      </w:pPr>
      <w:r w:rsidRPr="003D15A5">
        <w:rPr>
          <w:rFonts w:asciiTheme="majorHAnsi" w:hAnsiTheme="majorHAnsi"/>
        </w:rPr>
        <w:t>Tier 2:</w:t>
      </w:r>
    </w:p>
    <w:p w:rsidR="002A4183" w:rsidRPr="003D15A5" w:rsidRDefault="002A4183" w:rsidP="002A4183">
      <w:pPr>
        <w:rPr>
          <w:rFonts w:asciiTheme="majorHAnsi" w:hAnsiTheme="majorHAnsi"/>
        </w:rPr>
      </w:pPr>
      <w:r w:rsidRPr="003D15A5">
        <w:rPr>
          <w:rFonts w:asciiTheme="majorHAnsi" w:hAnsiTheme="majorHAnsi"/>
        </w:rPr>
        <w:t>Tier 3:</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A4183" w:rsidRPr="003D15A5" w:rsidRDefault="000553AB" w:rsidP="002A4183">
      <w:pPr>
        <w:rPr>
          <w:rFonts w:asciiTheme="majorHAnsi" w:hAnsiTheme="majorHAnsi"/>
        </w:rPr>
      </w:pPr>
      <w:r>
        <w:rPr>
          <w:rFonts w:asciiTheme="majorHAnsi" w:hAnsiTheme="majorHAnsi"/>
        </w:rPr>
        <w:t xml:space="preserve">  Note cards from the day before (the students made up)</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u w:val="single"/>
        </w:rPr>
      </w:pPr>
    </w:p>
    <w:tbl>
      <w:tblPr>
        <w:tblStyle w:val="TableGrid"/>
        <w:tblW w:w="10734" w:type="dxa"/>
        <w:tblLook w:val="04A0"/>
      </w:tblPr>
      <w:tblGrid>
        <w:gridCol w:w="1760"/>
        <w:gridCol w:w="751"/>
        <w:gridCol w:w="8223"/>
      </w:tblGrid>
      <w:tr w:rsidR="002A4183" w:rsidRPr="003D15A5" w:rsidTr="00150CD3">
        <w:trPr>
          <w:trHeight w:val="359"/>
        </w:trPr>
        <w:tc>
          <w:tcPr>
            <w:tcW w:w="1760" w:type="dxa"/>
          </w:tcPr>
          <w:p w:rsidR="002A4183" w:rsidRPr="003D15A5" w:rsidRDefault="002A4183" w:rsidP="002A4183">
            <w:pPr>
              <w:jc w:val="center"/>
              <w:rPr>
                <w:rFonts w:asciiTheme="majorHAnsi" w:hAnsiTheme="majorHAnsi"/>
                <w:b/>
              </w:rPr>
            </w:pPr>
            <w:r w:rsidRPr="003D15A5">
              <w:rPr>
                <w:rFonts w:asciiTheme="majorHAnsi" w:hAnsiTheme="majorHAnsi"/>
                <w:b/>
              </w:rPr>
              <w:t>Strategy</w:t>
            </w:r>
          </w:p>
        </w:tc>
        <w:tc>
          <w:tcPr>
            <w:tcW w:w="751" w:type="dxa"/>
          </w:tcPr>
          <w:p w:rsidR="002A4183" w:rsidRPr="003D15A5" w:rsidRDefault="002A4183" w:rsidP="002A4183">
            <w:pPr>
              <w:jc w:val="center"/>
              <w:rPr>
                <w:rFonts w:asciiTheme="majorHAnsi" w:hAnsiTheme="majorHAnsi"/>
                <w:b/>
              </w:rPr>
            </w:pPr>
            <w:r w:rsidRPr="003D15A5">
              <w:rPr>
                <w:rFonts w:asciiTheme="majorHAnsi" w:hAnsiTheme="majorHAnsi"/>
                <w:b/>
              </w:rPr>
              <w:t>Time</w:t>
            </w:r>
          </w:p>
        </w:tc>
        <w:tc>
          <w:tcPr>
            <w:tcW w:w="8223" w:type="dxa"/>
          </w:tcPr>
          <w:p w:rsidR="002A4183" w:rsidRPr="003D15A5" w:rsidRDefault="002A4183" w:rsidP="002A4183">
            <w:pPr>
              <w:jc w:val="center"/>
              <w:rPr>
                <w:rFonts w:asciiTheme="majorHAnsi" w:hAnsiTheme="majorHAnsi"/>
                <w:b/>
              </w:rPr>
            </w:pPr>
            <w:r w:rsidRPr="003D15A5">
              <w:rPr>
                <w:rFonts w:asciiTheme="majorHAnsi" w:hAnsiTheme="majorHAnsi"/>
                <w:b/>
              </w:rPr>
              <w:t>Activity</w:t>
            </w:r>
          </w:p>
        </w:tc>
      </w:tr>
      <w:tr w:rsidR="002A4183" w:rsidRPr="003D15A5" w:rsidTr="00150CD3">
        <w:trPr>
          <w:trHeight w:val="617"/>
        </w:trPr>
        <w:tc>
          <w:tcPr>
            <w:tcW w:w="1760" w:type="dxa"/>
          </w:tcPr>
          <w:p w:rsidR="002A4183" w:rsidRPr="003D15A5" w:rsidRDefault="002A4183" w:rsidP="002A4183">
            <w:pPr>
              <w:rPr>
                <w:rFonts w:asciiTheme="majorHAnsi" w:hAnsiTheme="majorHAnsi"/>
              </w:rPr>
            </w:pPr>
            <w:r w:rsidRPr="003D15A5">
              <w:rPr>
                <w:rFonts w:asciiTheme="majorHAnsi" w:hAnsiTheme="majorHAnsi"/>
              </w:rPr>
              <w:t>Bell work</w:t>
            </w:r>
          </w:p>
        </w:tc>
        <w:tc>
          <w:tcPr>
            <w:tcW w:w="751" w:type="dxa"/>
          </w:tcPr>
          <w:p w:rsidR="002A4183" w:rsidRPr="003D15A5" w:rsidRDefault="002A4183" w:rsidP="002A4183">
            <w:pPr>
              <w:rPr>
                <w:rFonts w:asciiTheme="majorHAnsi" w:hAnsiTheme="majorHAnsi"/>
              </w:rPr>
            </w:pPr>
            <w:r w:rsidRPr="003D15A5">
              <w:rPr>
                <w:rFonts w:asciiTheme="majorHAnsi" w:hAnsiTheme="majorHAnsi"/>
              </w:rPr>
              <w:t>5</w:t>
            </w:r>
          </w:p>
        </w:tc>
        <w:tc>
          <w:tcPr>
            <w:tcW w:w="8223" w:type="dxa"/>
          </w:tcPr>
          <w:p w:rsidR="002A4183" w:rsidRPr="003D15A5" w:rsidRDefault="004F0E3F" w:rsidP="002A4183">
            <w:pPr>
              <w:rPr>
                <w:rFonts w:asciiTheme="majorHAnsi" w:hAnsiTheme="majorHAnsi"/>
              </w:rPr>
            </w:pPr>
            <w:r>
              <w:rPr>
                <w:rFonts w:asciiTheme="majorHAnsi" w:hAnsiTheme="majorHAnsi"/>
              </w:rPr>
              <w:t>Each student will get a note card (from the day before) and will solve for the specified variable</w:t>
            </w:r>
          </w:p>
        </w:tc>
      </w:tr>
      <w:tr w:rsidR="002A4183" w:rsidRPr="003D15A5" w:rsidTr="00150CD3">
        <w:trPr>
          <w:trHeight w:val="617"/>
        </w:trPr>
        <w:tc>
          <w:tcPr>
            <w:tcW w:w="1760" w:type="dxa"/>
          </w:tcPr>
          <w:p w:rsidR="002A4183" w:rsidRPr="003D15A5" w:rsidRDefault="002A4183" w:rsidP="002A4183">
            <w:pPr>
              <w:rPr>
                <w:rFonts w:asciiTheme="majorHAnsi" w:hAnsiTheme="majorHAnsi"/>
              </w:rPr>
            </w:pPr>
            <w:r>
              <w:rPr>
                <w:rFonts w:asciiTheme="majorHAnsi" w:hAnsiTheme="majorHAnsi"/>
              </w:rPr>
              <w:t>In</w:t>
            </w:r>
            <w:r w:rsidR="004F2552">
              <w:rPr>
                <w:rFonts w:asciiTheme="majorHAnsi" w:hAnsiTheme="majorHAnsi"/>
              </w:rPr>
              <w:t>vestigation</w:t>
            </w:r>
          </w:p>
        </w:tc>
        <w:tc>
          <w:tcPr>
            <w:tcW w:w="751" w:type="dxa"/>
          </w:tcPr>
          <w:p w:rsidR="002A4183" w:rsidRPr="003D15A5" w:rsidRDefault="002A4183" w:rsidP="002A4183">
            <w:pPr>
              <w:rPr>
                <w:rFonts w:asciiTheme="majorHAnsi" w:hAnsiTheme="majorHAnsi"/>
              </w:rPr>
            </w:pPr>
            <w:r>
              <w:rPr>
                <w:rFonts w:asciiTheme="majorHAnsi" w:hAnsiTheme="majorHAnsi"/>
              </w:rPr>
              <w:t>5</w:t>
            </w:r>
          </w:p>
        </w:tc>
        <w:tc>
          <w:tcPr>
            <w:tcW w:w="8223" w:type="dxa"/>
          </w:tcPr>
          <w:p w:rsidR="002A4183" w:rsidRPr="00976B04" w:rsidRDefault="004F2552" w:rsidP="002A4183">
            <w:pPr>
              <w:rPr>
                <w:rFonts w:asciiTheme="majorHAnsi" w:eastAsiaTheme="minorEastAsia" w:hAnsiTheme="majorHAnsi"/>
              </w:rPr>
            </w:pPr>
            <w:r>
              <w:rPr>
                <w:rFonts w:asciiTheme="majorHAnsi" w:eastAsiaTheme="minorEastAsia" w:hAnsiTheme="majorHAnsi"/>
              </w:rPr>
              <w:t xml:space="preserve">KWL – about polynomials – have students write down, in their journal,  what they may or may not know about polynomials </w:t>
            </w:r>
          </w:p>
        </w:tc>
      </w:tr>
      <w:tr w:rsidR="002A4183" w:rsidRPr="003D15A5" w:rsidTr="00150CD3">
        <w:trPr>
          <w:trHeight w:val="617"/>
        </w:trPr>
        <w:tc>
          <w:tcPr>
            <w:tcW w:w="1760" w:type="dxa"/>
          </w:tcPr>
          <w:p w:rsidR="002A4183" w:rsidRPr="003D15A5" w:rsidRDefault="004F2552" w:rsidP="002A4183">
            <w:pPr>
              <w:rPr>
                <w:rFonts w:asciiTheme="majorHAnsi" w:hAnsiTheme="majorHAnsi"/>
              </w:rPr>
            </w:pPr>
            <w:r>
              <w:rPr>
                <w:rFonts w:asciiTheme="majorHAnsi" w:hAnsiTheme="majorHAnsi"/>
              </w:rPr>
              <w:t>Guided Instruction</w:t>
            </w:r>
          </w:p>
        </w:tc>
        <w:tc>
          <w:tcPr>
            <w:tcW w:w="751" w:type="dxa"/>
          </w:tcPr>
          <w:p w:rsidR="002A4183" w:rsidRPr="003D15A5" w:rsidRDefault="00150CD3" w:rsidP="002A4183">
            <w:pPr>
              <w:rPr>
                <w:rFonts w:asciiTheme="majorHAnsi" w:hAnsiTheme="majorHAnsi"/>
              </w:rPr>
            </w:pPr>
            <w:r>
              <w:rPr>
                <w:rFonts w:asciiTheme="majorHAnsi" w:hAnsiTheme="majorHAnsi"/>
              </w:rPr>
              <w:t>20</w:t>
            </w:r>
          </w:p>
        </w:tc>
        <w:tc>
          <w:tcPr>
            <w:tcW w:w="8223" w:type="dxa"/>
          </w:tcPr>
          <w:p w:rsidR="004F2552" w:rsidRDefault="004F2552" w:rsidP="00AA2C45">
            <w:pPr>
              <w:rPr>
                <w:rFonts w:asciiTheme="majorHAnsi" w:hAnsiTheme="majorHAnsi"/>
              </w:rPr>
            </w:pPr>
            <w:r>
              <w:rPr>
                <w:rFonts w:asciiTheme="majorHAnsi" w:hAnsiTheme="majorHAnsi"/>
              </w:rPr>
              <w:t>The following website has a good explanation of polynomials – but don’t go too far because it will get into Quadratics (which we will cover later in the semester)</w:t>
            </w:r>
          </w:p>
          <w:p w:rsidR="002A4183" w:rsidRDefault="004F1AB7" w:rsidP="00AA2C45">
            <w:pPr>
              <w:rPr>
                <w:rFonts w:asciiTheme="majorHAnsi" w:hAnsiTheme="majorHAnsi"/>
              </w:rPr>
            </w:pPr>
            <w:hyperlink r:id="rId15" w:history="1">
              <w:r w:rsidR="004F2552" w:rsidRPr="003C784D">
                <w:rPr>
                  <w:rStyle w:val="Hyperlink"/>
                  <w:rFonts w:asciiTheme="majorHAnsi" w:hAnsiTheme="majorHAnsi"/>
                </w:rPr>
                <w:t>http://people.hofstra.edu/Stefan_waner/realworld/tut_alg_review/framesA_5B.html</w:t>
              </w:r>
            </w:hyperlink>
          </w:p>
          <w:p w:rsidR="004F2552" w:rsidRDefault="004F2552" w:rsidP="00AA2C45">
            <w:pPr>
              <w:rPr>
                <w:rFonts w:asciiTheme="majorHAnsi" w:hAnsiTheme="majorHAnsi"/>
              </w:rPr>
            </w:pPr>
            <w:r>
              <w:rPr>
                <w:rFonts w:asciiTheme="majorHAnsi" w:hAnsiTheme="majorHAnsi"/>
              </w:rPr>
              <w:t>You can print out this website for the students to have in their notes/journal</w:t>
            </w:r>
          </w:p>
          <w:p w:rsidR="004F2552" w:rsidRDefault="004F1AB7" w:rsidP="00AA2C45">
            <w:pPr>
              <w:rPr>
                <w:rFonts w:asciiTheme="majorHAnsi" w:hAnsiTheme="majorHAnsi"/>
              </w:rPr>
            </w:pPr>
            <w:hyperlink r:id="rId16" w:history="1">
              <w:r w:rsidR="004F2552" w:rsidRPr="003C784D">
                <w:rPr>
                  <w:rStyle w:val="Hyperlink"/>
                  <w:rFonts w:asciiTheme="majorHAnsi" w:hAnsiTheme="majorHAnsi"/>
                </w:rPr>
                <w:t>http://tutorial.math.lamar.edu/Classes/Alg/Polynomials.aspx</w:t>
              </w:r>
            </w:hyperlink>
          </w:p>
          <w:p w:rsidR="004F2552" w:rsidRDefault="004F2552" w:rsidP="00AA2C45">
            <w:pPr>
              <w:rPr>
                <w:rFonts w:asciiTheme="majorHAnsi" w:hAnsiTheme="majorHAnsi"/>
              </w:rPr>
            </w:pPr>
          </w:p>
          <w:p w:rsidR="004F2552" w:rsidRPr="003D15A5" w:rsidRDefault="004F2552" w:rsidP="00AA2C45">
            <w:pPr>
              <w:rPr>
                <w:rFonts w:asciiTheme="majorHAnsi" w:hAnsiTheme="majorHAnsi"/>
              </w:rPr>
            </w:pPr>
          </w:p>
        </w:tc>
      </w:tr>
      <w:tr w:rsidR="002A4183" w:rsidRPr="003D15A5" w:rsidTr="00150CD3">
        <w:trPr>
          <w:trHeight w:val="617"/>
        </w:trPr>
        <w:tc>
          <w:tcPr>
            <w:tcW w:w="1760" w:type="dxa"/>
          </w:tcPr>
          <w:p w:rsidR="002A4183" w:rsidRPr="003D15A5" w:rsidRDefault="00150CD3" w:rsidP="002A4183">
            <w:pPr>
              <w:rPr>
                <w:rFonts w:asciiTheme="majorHAnsi" w:hAnsiTheme="majorHAnsi"/>
              </w:rPr>
            </w:pPr>
            <w:r>
              <w:rPr>
                <w:rFonts w:asciiTheme="majorHAnsi" w:hAnsiTheme="majorHAnsi"/>
              </w:rPr>
              <w:t>Independent practice</w:t>
            </w:r>
          </w:p>
        </w:tc>
        <w:tc>
          <w:tcPr>
            <w:tcW w:w="751" w:type="dxa"/>
          </w:tcPr>
          <w:p w:rsidR="002A4183" w:rsidRPr="003D15A5" w:rsidRDefault="002A4183" w:rsidP="002A4183">
            <w:pPr>
              <w:rPr>
                <w:rFonts w:asciiTheme="majorHAnsi" w:hAnsiTheme="majorHAnsi"/>
              </w:rPr>
            </w:pPr>
            <w:r>
              <w:rPr>
                <w:rFonts w:asciiTheme="majorHAnsi" w:hAnsiTheme="majorHAnsi"/>
              </w:rPr>
              <w:t>10</w:t>
            </w:r>
          </w:p>
        </w:tc>
        <w:tc>
          <w:tcPr>
            <w:tcW w:w="8223" w:type="dxa"/>
          </w:tcPr>
          <w:p w:rsidR="002A4183" w:rsidRDefault="00150CD3" w:rsidP="002A4183">
            <w:pPr>
              <w:rPr>
                <w:rFonts w:asciiTheme="majorHAnsi" w:hAnsiTheme="majorHAnsi"/>
              </w:rPr>
            </w:pPr>
            <w:r>
              <w:rPr>
                <w:rFonts w:asciiTheme="majorHAnsi" w:hAnsiTheme="majorHAnsi"/>
              </w:rPr>
              <w:t>Students will need to go to the website given, read the entire instructions and answer question one at the end of the page. Students will write out their answers in an ACE (answer, compute, explain) format.</w:t>
            </w:r>
          </w:p>
          <w:p w:rsidR="00150CD3" w:rsidRDefault="004F1AB7" w:rsidP="002A4183">
            <w:pPr>
              <w:rPr>
                <w:rFonts w:asciiTheme="majorHAnsi" w:hAnsiTheme="majorHAnsi"/>
              </w:rPr>
            </w:pPr>
            <w:hyperlink r:id="rId17" w:history="1">
              <w:r w:rsidR="00150CD3" w:rsidRPr="003C784D">
                <w:rPr>
                  <w:rStyle w:val="Hyperlink"/>
                  <w:rFonts w:asciiTheme="majorHAnsi" w:hAnsiTheme="majorHAnsi"/>
                </w:rPr>
                <w:t>http://www.mathsisfun.com/algebra/degree-expression.html</w:t>
              </w:r>
            </w:hyperlink>
          </w:p>
          <w:p w:rsidR="00150CD3" w:rsidRPr="003D15A5" w:rsidRDefault="00150CD3" w:rsidP="002A4183">
            <w:pPr>
              <w:rPr>
                <w:rFonts w:asciiTheme="majorHAnsi" w:hAnsiTheme="majorHAnsi"/>
              </w:rPr>
            </w:pPr>
          </w:p>
        </w:tc>
      </w:tr>
      <w:tr w:rsidR="002A4183" w:rsidRPr="003D15A5" w:rsidTr="00150CD3">
        <w:trPr>
          <w:trHeight w:val="1262"/>
        </w:trPr>
        <w:tc>
          <w:tcPr>
            <w:tcW w:w="1760" w:type="dxa"/>
          </w:tcPr>
          <w:p w:rsidR="002A4183" w:rsidRPr="003D15A5" w:rsidRDefault="002A4183" w:rsidP="002A4183">
            <w:pPr>
              <w:rPr>
                <w:rFonts w:asciiTheme="majorHAnsi" w:hAnsiTheme="majorHAnsi"/>
              </w:rPr>
            </w:pPr>
            <w:r w:rsidRPr="003D15A5">
              <w:rPr>
                <w:rFonts w:asciiTheme="majorHAnsi" w:hAnsiTheme="majorHAnsi"/>
              </w:rPr>
              <w:t>Closure</w:t>
            </w:r>
          </w:p>
        </w:tc>
        <w:tc>
          <w:tcPr>
            <w:tcW w:w="751" w:type="dxa"/>
          </w:tcPr>
          <w:p w:rsidR="002A4183" w:rsidRPr="003D15A5" w:rsidRDefault="002A4183" w:rsidP="002A4183">
            <w:pPr>
              <w:rPr>
                <w:rFonts w:asciiTheme="majorHAnsi" w:hAnsiTheme="majorHAnsi"/>
              </w:rPr>
            </w:pPr>
            <w:r w:rsidRPr="003D15A5">
              <w:rPr>
                <w:rFonts w:asciiTheme="majorHAnsi" w:hAnsiTheme="majorHAnsi"/>
              </w:rPr>
              <w:t>5</w:t>
            </w:r>
          </w:p>
        </w:tc>
        <w:tc>
          <w:tcPr>
            <w:tcW w:w="8223" w:type="dxa"/>
          </w:tcPr>
          <w:p w:rsidR="002A4183" w:rsidRPr="003D15A5" w:rsidRDefault="002A4183" w:rsidP="00150CD3">
            <w:pPr>
              <w:rPr>
                <w:rFonts w:asciiTheme="majorHAnsi" w:hAnsiTheme="majorHAnsi"/>
              </w:rPr>
            </w:pPr>
            <w:r w:rsidRPr="00150CD3">
              <w:rPr>
                <w:rFonts w:asciiTheme="majorHAnsi" w:hAnsiTheme="majorHAnsi"/>
              </w:rPr>
              <w:t xml:space="preserve">Summarize the lesson: </w:t>
            </w:r>
            <w:r w:rsidR="00150CD3">
              <w:rPr>
                <w:rFonts w:asciiTheme="majorHAnsi" w:hAnsiTheme="majorHAnsi"/>
              </w:rPr>
              <w:t xml:space="preserve">Students will summarize what they have </w:t>
            </w:r>
            <w:proofErr w:type="gramStart"/>
            <w:r w:rsidR="00150CD3">
              <w:rPr>
                <w:rFonts w:asciiTheme="majorHAnsi" w:hAnsiTheme="majorHAnsi"/>
              </w:rPr>
              <w:t>learn</w:t>
            </w:r>
            <w:proofErr w:type="gramEnd"/>
            <w:r w:rsidR="00150CD3">
              <w:rPr>
                <w:rFonts w:asciiTheme="majorHAnsi" w:hAnsiTheme="majorHAnsi"/>
              </w:rPr>
              <w:t xml:space="preserve"> today. Students need to tell me in complete sentences, what today was about, what they liked and didn’t like</w:t>
            </w:r>
          </w:p>
        </w:tc>
      </w:tr>
    </w:tbl>
    <w:p w:rsidR="002A4183" w:rsidRPr="003D15A5" w:rsidRDefault="002A4183" w:rsidP="002A4183">
      <w:pPr>
        <w:rPr>
          <w:rFonts w:asciiTheme="majorHAnsi" w:hAnsiTheme="majorHAnsi"/>
        </w:rPr>
      </w:pPr>
      <w:r w:rsidRPr="003D15A5">
        <w:rPr>
          <w:rFonts w:asciiTheme="majorHAnsi" w:hAnsiTheme="majorHAnsi"/>
        </w:rPr>
        <w:t>Reflection:</w:t>
      </w:r>
    </w:p>
    <w:p w:rsidR="009A67C0" w:rsidRDefault="009A67C0" w:rsidP="002A4183">
      <w:pPr>
        <w:rPr>
          <w:rFonts w:asciiTheme="majorHAnsi" w:hAnsiTheme="majorHAnsi"/>
        </w:rPr>
      </w:pPr>
      <w:r>
        <w:rPr>
          <w:rFonts w:asciiTheme="majorHAnsi" w:hAnsiTheme="majorHAnsi"/>
        </w:rPr>
        <w:t>A great interactive website for multiplying, adding, subtracting polynomials is</w:t>
      </w:r>
    </w:p>
    <w:p w:rsidR="009A67C0" w:rsidRDefault="004F1AB7" w:rsidP="002A4183">
      <w:pPr>
        <w:rPr>
          <w:rFonts w:asciiTheme="majorHAnsi" w:hAnsiTheme="majorHAnsi"/>
        </w:rPr>
      </w:pPr>
      <w:hyperlink r:id="rId18" w:history="1">
        <w:r w:rsidR="009A67C0" w:rsidRPr="003C784D">
          <w:rPr>
            <w:rStyle w:val="Hyperlink"/>
            <w:rFonts w:asciiTheme="majorHAnsi" w:hAnsiTheme="majorHAnsi"/>
          </w:rPr>
          <w:t>http://www.ehow.com/list_6017289_interactive-polynomial-games.html</w:t>
        </w:r>
      </w:hyperlink>
    </w:p>
    <w:p w:rsidR="002A4183" w:rsidRPr="003D15A5" w:rsidRDefault="002A4183" w:rsidP="002A4183">
      <w:pPr>
        <w:rPr>
          <w:rFonts w:asciiTheme="majorHAnsi" w:hAnsiTheme="majorHAnsi"/>
        </w:rPr>
      </w:pPr>
      <w:r w:rsidRPr="003D15A5">
        <w:rPr>
          <w:rFonts w:asciiTheme="majorHAnsi" w:hAnsiTheme="majorHAnsi"/>
        </w:rPr>
        <w:br w:type="page"/>
      </w:r>
    </w:p>
    <w:p w:rsidR="002A4183" w:rsidRPr="003D15A5" w:rsidRDefault="002A4183" w:rsidP="002A4183">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5</w:t>
      </w:r>
    </w:p>
    <w:p w:rsidR="002A4183" w:rsidRPr="003D15A5" w:rsidRDefault="002A4183" w:rsidP="002A4183">
      <w:pPr>
        <w:jc w:val="center"/>
        <w:rPr>
          <w:rFonts w:asciiTheme="majorHAnsi" w:hAnsiTheme="majorHAnsi"/>
          <w:b/>
        </w:rPr>
      </w:pPr>
    </w:p>
    <w:p w:rsidR="002A4183" w:rsidRPr="003D15A5" w:rsidRDefault="002A4183" w:rsidP="002A4183">
      <w:pPr>
        <w:jc w:val="cente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Pr="002A4183" w:rsidRDefault="002A4183" w:rsidP="002A4183">
      <w:pPr>
        <w:rPr>
          <w:rFonts w:ascii="Times New Roman" w:hAnsi="Times New Roman" w:cs="Times New Roman"/>
        </w:rPr>
      </w:pPr>
      <w:r w:rsidRPr="002A4183">
        <w:rPr>
          <w:rFonts w:ascii="Times New Roman" w:hAnsi="Times New Roman" w:cs="Times New Roman"/>
          <w:b/>
          <w:bCs/>
        </w:rPr>
        <w:t xml:space="preserve">9-12.D.2.5 </w:t>
      </w:r>
      <w:r w:rsidRPr="002A4183">
        <w:rPr>
          <w:rFonts w:ascii="Times New Roman" w:hAnsi="Times New Roman" w:cs="Times New Roman"/>
        </w:rPr>
        <w:t xml:space="preserve">Compare distributions of </w:t>
      </w:r>
      <w:proofErr w:type="spellStart"/>
      <w:r w:rsidRPr="002A4183">
        <w:rPr>
          <w:rFonts w:ascii="Times New Roman" w:hAnsi="Times New Roman" w:cs="Times New Roman"/>
        </w:rPr>
        <w:t>univariate</w:t>
      </w:r>
      <w:proofErr w:type="spellEnd"/>
      <w:r w:rsidRPr="002A4183">
        <w:rPr>
          <w:rFonts w:ascii="Times New Roman" w:hAnsi="Times New Roman" w:cs="Times New Roman"/>
        </w:rPr>
        <w:t xml:space="preserve"> data using back-to-back stem and leaf plots and parallel box and whisker plots.</w:t>
      </w:r>
    </w:p>
    <w:p w:rsidR="002A4183" w:rsidRPr="002A4183" w:rsidRDefault="002A4183" w:rsidP="002A4183">
      <w:pPr>
        <w:rPr>
          <w:rFonts w:ascii="Times New Roman" w:hAnsi="Times New Roman" w:cs="Times New Roman"/>
        </w:rPr>
      </w:pPr>
    </w:p>
    <w:p w:rsidR="002A4183" w:rsidRPr="002A4183" w:rsidRDefault="002A4183" w:rsidP="002A4183">
      <w:pPr>
        <w:rPr>
          <w:rFonts w:ascii="Times New Roman" w:hAnsi="Times New Roman" w:cs="Times New Roman"/>
        </w:rPr>
      </w:pPr>
      <w:r w:rsidRPr="002A4183">
        <w:rPr>
          <w:rFonts w:ascii="Times New Roman" w:hAnsi="Times New Roman" w:cs="Times New Roman"/>
          <w:b/>
          <w:bCs/>
        </w:rPr>
        <w:t xml:space="preserve">9-12.D.2.8 </w:t>
      </w:r>
      <w:r w:rsidRPr="002A4183">
        <w:rPr>
          <w:rFonts w:ascii="Times New Roman" w:hAnsi="Times New Roman" w:cs="Times New Roman"/>
        </w:rPr>
        <w:t xml:space="preserve">Describe the shape of a </w:t>
      </w:r>
      <w:proofErr w:type="spellStart"/>
      <w:r w:rsidRPr="002A4183">
        <w:rPr>
          <w:rFonts w:ascii="Times New Roman" w:hAnsi="Times New Roman" w:cs="Times New Roman"/>
        </w:rPr>
        <w:t>scatterplot</w:t>
      </w:r>
      <w:proofErr w:type="spellEnd"/>
    </w:p>
    <w:p w:rsidR="002A4183" w:rsidRPr="003D15A5" w:rsidRDefault="002A4183" w:rsidP="002A4183">
      <w:pPr>
        <w:pStyle w:val="NoSpacing"/>
        <w:rPr>
          <w:rFonts w:asciiTheme="majorHAnsi" w:hAnsiTheme="majorHAnsi" w:cs="Times New Roman"/>
        </w:rPr>
      </w:pPr>
    </w:p>
    <w:p w:rsidR="002A4183" w:rsidRPr="003D15A5" w:rsidRDefault="002A4183" w:rsidP="002A418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A4183" w:rsidRDefault="00150CD3" w:rsidP="002A4183">
      <w:pPr>
        <w:rPr>
          <w:rFonts w:asciiTheme="majorHAnsi" w:hAnsiTheme="majorHAnsi"/>
        </w:rPr>
      </w:pPr>
      <w:r>
        <w:rPr>
          <w:rFonts w:asciiTheme="majorHAnsi" w:hAnsiTheme="majorHAnsi"/>
        </w:rPr>
        <w:t xml:space="preserve">Given different sets of data students will be able to make a stem and leaf plot, parallel box, </w:t>
      </w:r>
      <w:proofErr w:type="spellStart"/>
      <w:r>
        <w:rPr>
          <w:rFonts w:asciiTheme="majorHAnsi" w:hAnsiTheme="majorHAnsi"/>
        </w:rPr>
        <w:t>scatterplots</w:t>
      </w:r>
      <w:proofErr w:type="spellEnd"/>
      <w:r>
        <w:rPr>
          <w:rFonts w:asciiTheme="majorHAnsi" w:hAnsiTheme="majorHAnsi"/>
        </w:rPr>
        <w:t xml:space="preserve">, and whisker plots. As well as read this types of graphs and get 4 out of 5 questions right. </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A4183" w:rsidRPr="003D15A5" w:rsidRDefault="00FB562B" w:rsidP="002A4183">
      <w:pPr>
        <w:autoSpaceDE w:val="0"/>
        <w:autoSpaceDN w:val="0"/>
        <w:adjustRightInd w:val="0"/>
        <w:rPr>
          <w:rFonts w:asciiTheme="majorHAnsi" w:hAnsiTheme="majorHAnsi" w:cs="Times New Roman"/>
        </w:rPr>
      </w:pPr>
      <w:r>
        <w:rPr>
          <w:rFonts w:asciiTheme="majorHAnsi" w:hAnsiTheme="majorHAnsi" w:cs="Times New Roman"/>
        </w:rPr>
        <w:t xml:space="preserve"> The Group presentations at the end of class</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A4183" w:rsidRPr="003D15A5" w:rsidRDefault="002A4183" w:rsidP="002A4183">
      <w:pPr>
        <w:rPr>
          <w:rFonts w:asciiTheme="majorHAnsi" w:hAnsiTheme="majorHAnsi"/>
        </w:rPr>
      </w:pPr>
      <w:r w:rsidRPr="003D15A5">
        <w:rPr>
          <w:rFonts w:asciiTheme="majorHAnsi" w:hAnsiTheme="majorHAnsi"/>
        </w:rPr>
        <w:t>Tier 2:</w:t>
      </w:r>
    </w:p>
    <w:p w:rsidR="002A4183" w:rsidRPr="003D15A5" w:rsidRDefault="002A4183" w:rsidP="002A4183">
      <w:pPr>
        <w:rPr>
          <w:rFonts w:asciiTheme="majorHAnsi" w:hAnsiTheme="majorHAnsi"/>
        </w:rPr>
      </w:pPr>
      <w:r w:rsidRPr="003D15A5">
        <w:rPr>
          <w:rFonts w:asciiTheme="majorHAnsi" w:hAnsiTheme="majorHAnsi"/>
        </w:rPr>
        <w:t>Tier 3:</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u w:val="single"/>
        </w:rPr>
      </w:pPr>
    </w:p>
    <w:tbl>
      <w:tblPr>
        <w:tblStyle w:val="TableGrid"/>
        <w:tblW w:w="10734" w:type="dxa"/>
        <w:tblLook w:val="04A0"/>
      </w:tblPr>
      <w:tblGrid>
        <w:gridCol w:w="3069"/>
        <w:gridCol w:w="803"/>
        <w:gridCol w:w="6862"/>
      </w:tblGrid>
      <w:tr w:rsidR="002A4183" w:rsidRPr="003D15A5" w:rsidTr="002A4183">
        <w:trPr>
          <w:trHeight w:val="359"/>
        </w:trPr>
        <w:tc>
          <w:tcPr>
            <w:tcW w:w="3069" w:type="dxa"/>
          </w:tcPr>
          <w:p w:rsidR="002A4183" w:rsidRPr="003D15A5" w:rsidRDefault="002A4183" w:rsidP="002A4183">
            <w:pPr>
              <w:jc w:val="center"/>
              <w:rPr>
                <w:rFonts w:asciiTheme="majorHAnsi" w:hAnsiTheme="majorHAnsi"/>
                <w:b/>
              </w:rPr>
            </w:pPr>
            <w:r w:rsidRPr="003D15A5">
              <w:rPr>
                <w:rFonts w:asciiTheme="majorHAnsi" w:hAnsiTheme="majorHAnsi"/>
                <w:b/>
              </w:rPr>
              <w:t>Strategy</w:t>
            </w:r>
          </w:p>
        </w:tc>
        <w:tc>
          <w:tcPr>
            <w:tcW w:w="803" w:type="dxa"/>
          </w:tcPr>
          <w:p w:rsidR="002A4183" w:rsidRPr="003D15A5" w:rsidRDefault="002A4183" w:rsidP="002A4183">
            <w:pPr>
              <w:jc w:val="center"/>
              <w:rPr>
                <w:rFonts w:asciiTheme="majorHAnsi" w:hAnsiTheme="majorHAnsi"/>
                <w:b/>
              </w:rPr>
            </w:pPr>
            <w:r w:rsidRPr="003D15A5">
              <w:rPr>
                <w:rFonts w:asciiTheme="majorHAnsi" w:hAnsiTheme="majorHAnsi"/>
                <w:b/>
              </w:rPr>
              <w:t>Time</w:t>
            </w:r>
          </w:p>
        </w:tc>
        <w:tc>
          <w:tcPr>
            <w:tcW w:w="6862" w:type="dxa"/>
          </w:tcPr>
          <w:p w:rsidR="002A4183" w:rsidRPr="003D15A5" w:rsidRDefault="002A4183" w:rsidP="002A4183">
            <w:pPr>
              <w:jc w:val="center"/>
              <w:rPr>
                <w:rFonts w:asciiTheme="majorHAnsi" w:hAnsiTheme="majorHAnsi"/>
                <w:b/>
              </w:rPr>
            </w:pPr>
            <w:r w:rsidRPr="003D15A5">
              <w:rPr>
                <w:rFonts w:asciiTheme="majorHAnsi" w:hAnsiTheme="majorHAnsi"/>
                <w:b/>
              </w:rPr>
              <w:t>Activity</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sidRPr="003D15A5">
              <w:rPr>
                <w:rFonts w:asciiTheme="majorHAnsi" w:hAnsiTheme="majorHAnsi"/>
              </w:rPr>
              <w:t>Bell work</w:t>
            </w:r>
          </w:p>
        </w:tc>
        <w:tc>
          <w:tcPr>
            <w:tcW w:w="803"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Pr="003D15A5" w:rsidRDefault="00AA5327" w:rsidP="002A4183">
            <w:pPr>
              <w:rPr>
                <w:rFonts w:asciiTheme="majorHAnsi" w:hAnsiTheme="majorHAnsi"/>
              </w:rPr>
            </w:pPr>
            <w:r>
              <w:rPr>
                <w:rFonts w:asciiTheme="majorHAnsi" w:hAnsiTheme="majorHAnsi"/>
              </w:rPr>
              <w:t xml:space="preserve">As students enter the </w:t>
            </w:r>
            <w:proofErr w:type="gramStart"/>
            <w:r>
              <w:rPr>
                <w:rFonts w:asciiTheme="majorHAnsi" w:hAnsiTheme="majorHAnsi"/>
              </w:rPr>
              <w:t>room have</w:t>
            </w:r>
            <w:proofErr w:type="gramEnd"/>
            <w:r>
              <w:rPr>
                <w:rFonts w:asciiTheme="majorHAnsi" w:hAnsiTheme="majorHAnsi"/>
              </w:rPr>
              <w:t xml:space="preserve"> students go around and get the day (number) they were born for each student in the class. For example if Johnny was born on the 22</w:t>
            </w:r>
            <w:r w:rsidRPr="00AA5327">
              <w:rPr>
                <w:rFonts w:asciiTheme="majorHAnsi" w:hAnsiTheme="majorHAnsi"/>
                <w:vertAlign w:val="superscript"/>
              </w:rPr>
              <w:t>nd</w:t>
            </w:r>
            <w:r>
              <w:rPr>
                <w:rFonts w:asciiTheme="majorHAnsi" w:hAnsiTheme="majorHAnsi"/>
              </w:rPr>
              <w:t xml:space="preserve"> then I would write down 22 on my paper.</w:t>
            </w:r>
            <w:r w:rsidR="002D2F4A">
              <w:rPr>
                <w:rFonts w:asciiTheme="majorHAnsi" w:hAnsiTheme="majorHAnsi"/>
              </w:rPr>
              <w:t xml:space="preserve"> Once they are done, they need to put them in numerical order.</w:t>
            </w:r>
            <w:r w:rsidR="000553AB">
              <w:rPr>
                <w:rFonts w:asciiTheme="majorHAnsi" w:hAnsiTheme="majorHAnsi"/>
              </w:rPr>
              <w:t xml:space="preserve"> (You can use any other way to gather data if you need more</w:t>
            </w:r>
            <w:r w:rsidR="00CF0FE0">
              <w:rPr>
                <w:rFonts w:asciiTheme="majorHAnsi" w:hAnsiTheme="majorHAnsi"/>
              </w:rPr>
              <w:t xml:space="preserve"> –</w:t>
            </w:r>
            <w:r w:rsidR="000A6166">
              <w:rPr>
                <w:rFonts w:asciiTheme="majorHAnsi" w:hAnsiTheme="majorHAnsi"/>
              </w:rPr>
              <w:t xml:space="preserve"> i.e. height in inches, </w:t>
            </w:r>
            <w:r w:rsidR="00CF0FE0">
              <w:rPr>
                <w:rFonts w:asciiTheme="majorHAnsi" w:hAnsiTheme="majorHAnsi"/>
              </w:rPr>
              <w:t>shoe size,</w:t>
            </w:r>
            <w:r w:rsidR="000A6166">
              <w:rPr>
                <w:rFonts w:asciiTheme="majorHAnsi" w:hAnsiTheme="majorHAnsi"/>
              </w:rPr>
              <w:t xml:space="preserve"> number of people in your family, etc</w:t>
            </w:r>
            <w:proofErr w:type="gramStart"/>
            <w:r w:rsidR="000A6166">
              <w:rPr>
                <w:rFonts w:asciiTheme="majorHAnsi" w:hAnsiTheme="majorHAnsi"/>
              </w:rPr>
              <w:t>.</w:t>
            </w:r>
            <w:r w:rsidR="00CF0FE0">
              <w:rPr>
                <w:rFonts w:asciiTheme="majorHAnsi" w:hAnsiTheme="majorHAnsi"/>
              </w:rPr>
              <w:t xml:space="preserve"> </w:t>
            </w:r>
            <w:r w:rsidR="000553AB">
              <w:rPr>
                <w:rFonts w:asciiTheme="majorHAnsi" w:hAnsiTheme="majorHAnsi"/>
              </w:rPr>
              <w:t>)</w:t>
            </w:r>
            <w:proofErr w:type="gramEnd"/>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Engage</w:t>
            </w:r>
          </w:p>
        </w:tc>
        <w:tc>
          <w:tcPr>
            <w:tcW w:w="803" w:type="dxa"/>
          </w:tcPr>
          <w:p w:rsidR="002A4183" w:rsidRPr="003D15A5" w:rsidRDefault="00FB562B" w:rsidP="002A4183">
            <w:pPr>
              <w:rPr>
                <w:rFonts w:asciiTheme="majorHAnsi" w:hAnsiTheme="majorHAnsi"/>
              </w:rPr>
            </w:pPr>
            <w:r>
              <w:rPr>
                <w:rFonts w:asciiTheme="majorHAnsi" w:hAnsiTheme="majorHAnsi"/>
              </w:rPr>
              <w:t>10</w:t>
            </w:r>
          </w:p>
        </w:tc>
        <w:tc>
          <w:tcPr>
            <w:tcW w:w="6862" w:type="dxa"/>
          </w:tcPr>
          <w:p w:rsidR="002A4183" w:rsidRPr="00976B04" w:rsidRDefault="002D2F4A" w:rsidP="002A4183">
            <w:pPr>
              <w:rPr>
                <w:rFonts w:asciiTheme="majorHAnsi" w:eastAsiaTheme="minorEastAsia" w:hAnsiTheme="majorHAnsi"/>
              </w:rPr>
            </w:pPr>
            <w:r>
              <w:rPr>
                <w:rFonts w:asciiTheme="majorHAnsi" w:eastAsiaTheme="minorEastAsia" w:hAnsiTheme="majorHAnsi"/>
              </w:rPr>
              <w:t>Then have the students find the mean, median, and mode of their set of data. Once they have done that, we can start talking about putting this information on different types of charts</w:t>
            </w:r>
            <w:r w:rsidR="004A7CB6">
              <w:rPr>
                <w:rFonts w:asciiTheme="majorHAnsi" w:eastAsiaTheme="minorEastAsia" w:hAnsiTheme="majorHAnsi"/>
              </w:rPr>
              <w:t xml:space="preserve"> (i.e. back to back st</w:t>
            </w:r>
            <w:r w:rsidR="000005E0">
              <w:rPr>
                <w:rFonts w:asciiTheme="majorHAnsi" w:eastAsiaTheme="minorEastAsia" w:hAnsiTheme="majorHAnsi"/>
              </w:rPr>
              <w:t>em and leaf carts, parallel box and</w:t>
            </w:r>
            <w:r w:rsidR="004A7CB6">
              <w:rPr>
                <w:rFonts w:asciiTheme="majorHAnsi" w:eastAsiaTheme="minorEastAsia" w:hAnsiTheme="majorHAnsi"/>
              </w:rPr>
              <w:t xml:space="preserve"> whisker plots, and scatter plots). </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Cooperative Learning</w:t>
            </w:r>
          </w:p>
        </w:tc>
        <w:tc>
          <w:tcPr>
            <w:tcW w:w="803" w:type="dxa"/>
          </w:tcPr>
          <w:p w:rsidR="002A4183" w:rsidRPr="003D15A5" w:rsidRDefault="002A4183" w:rsidP="002A4183">
            <w:pPr>
              <w:rPr>
                <w:rFonts w:asciiTheme="majorHAnsi" w:hAnsiTheme="majorHAnsi"/>
              </w:rPr>
            </w:pPr>
            <w:r>
              <w:rPr>
                <w:rFonts w:asciiTheme="majorHAnsi" w:hAnsiTheme="majorHAnsi"/>
              </w:rPr>
              <w:t>15</w:t>
            </w:r>
          </w:p>
        </w:tc>
        <w:tc>
          <w:tcPr>
            <w:tcW w:w="6862" w:type="dxa"/>
          </w:tcPr>
          <w:p w:rsidR="002A4183" w:rsidRPr="003D15A5" w:rsidRDefault="000005E0" w:rsidP="002A4183">
            <w:pPr>
              <w:rPr>
                <w:rFonts w:asciiTheme="majorHAnsi" w:hAnsiTheme="majorHAnsi"/>
              </w:rPr>
            </w:pPr>
            <w:r>
              <w:rPr>
                <w:rFonts w:asciiTheme="majorHAnsi" w:hAnsiTheme="majorHAnsi"/>
              </w:rPr>
              <w:t>Students will break up into three</w:t>
            </w:r>
            <w:r w:rsidR="00FB562B">
              <w:rPr>
                <w:rFonts w:asciiTheme="majorHAnsi" w:hAnsiTheme="majorHAnsi"/>
              </w:rPr>
              <w:t xml:space="preserve"> groups and each group will put </w:t>
            </w:r>
            <w:r>
              <w:rPr>
                <w:rFonts w:asciiTheme="majorHAnsi" w:hAnsiTheme="majorHAnsi"/>
              </w:rPr>
              <w:t>their set of data in one of three</w:t>
            </w:r>
            <w:r w:rsidR="00FB562B">
              <w:rPr>
                <w:rFonts w:asciiTheme="majorHAnsi" w:hAnsiTheme="majorHAnsi"/>
              </w:rPr>
              <w:t xml:space="preserve"> different </w:t>
            </w:r>
            <w:proofErr w:type="gramStart"/>
            <w:r w:rsidR="00FB562B">
              <w:rPr>
                <w:rFonts w:asciiTheme="majorHAnsi" w:hAnsiTheme="majorHAnsi"/>
              </w:rPr>
              <w:t>plot</w:t>
            </w:r>
            <w:proofErr w:type="gramEnd"/>
            <w:r w:rsidR="00FB562B">
              <w:rPr>
                <w:rFonts w:asciiTheme="majorHAnsi" w:hAnsiTheme="majorHAnsi"/>
              </w:rPr>
              <w:t xml:space="preserve"> we just discussed. One group will do a stem and leaf, one will do a whisker plot, etc. </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Modeled/Guided instruction</w:t>
            </w:r>
          </w:p>
        </w:tc>
        <w:tc>
          <w:tcPr>
            <w:tcW w:w="803" w:type="dxa"/>
          </w:tcPr>
          <w:p w:rsidR="002A4183" w:rsidRPr="003D15A5" w:rsidRDefault="00FB562B" w:rsidP="002A4183">
            <w:pPr>
              <w:rPr>
                <w:rFonts w:asciiTheme="majorHAnsi" w:hAnsiTheme="majorHAnsi"/>
              </w:rPr>
            </w:pPr>
            <w:r>
              <w:rPr>
                <w:rFonts w:asciiTheme="majorHAnsi" w:hAnsiTheme="majorHAnsi"/>
              </w:rPr>
              <w:t>10</w:t>
            </w:r>
          </w:p>
        </w:tc>
        <w:tc>
          <w:tcPr>
            <w:tcW w:w="6862" w:type="dxa"/>
          </w:tcPr>
          <w:p w:rsidR="002A4183" w:rsidRPr="003D15A5" w:rsidRDefault="00FB562B" w:rsidP="002A4183">
            <w:pPr>
              <w:rPr>
                <w:rFonts w:asciiTheme="majorHAnsi" w:hAnsiTheme="majorHAnsi"/>
              </w:rPr>
            </w:pPr>
            <w:r>
              <w:rPr>
                <w:rFonts w:asciiTheme="majorHAnsi" w:hAnsiTheme="majorHAnsi"/>
              </w:rPr>
              <w:t>Once the students are done then each group will get up and present their chart and explain the chart.</w:t>
            </w:r>
          </w:p>
        </w:tc>
      </w:tr>
      <w:tr w:rsidR="002A4183" w:rsidRPr="003D15A5" w:rsidTr="00FB562B">
        <w:trPr>
          <w:trHeight w:val="800"/>
        </w:trPr>
        <w:tc>
          <w:tcPr>
            <w:tcW w:w="3069" w:type="dxa"/>
          </w:tcPr>
          <w:p w:rsidR="002A4183" w:rsidRPr="003D15A5" w:rsidRDefault="002A4183" w:rsidP="002A4183">
            <w:pPr>
              <w:rPr>
                <w:rFonts w:asciiTheme="majorHAnsi" w:hAnsiTheme="majorHAnsi"/>
              </w:rPr>
            </w:pPr>
            <w:r w:rsidRPr="003D15A5">
              <w:rPr>
                <w:rFonts w:asciiTheme="majorHAnsi" w:hAnsiTheme="majorHAnsi"/>
              </w:rPr>
              <w:t>Closure</w:t>
            </w:r>
          </w:p>
        </w:tc>
        <w:tc>
          <w:tcPr>
            <w:tcW w:w="803"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Pr="003D15A5" w:rsidRDefault="00FB562B" w:rsidP="002A4183">
            <w:pPr>
              <w:rPr>
                <w:rFonts w:asciiTheme="majorHAnsi" w:hAnsiTheme="majorHAnsi"/>
              </w:rPr>
            </w:pPr>
            <w:r>
              <w:rPr>
                <w:rFonts w:asciiTheme="majorHAnsi" w:hAnsiTheme="majorHAnsi"/>
              </w:rPr>
              <w:t>Pros &amp; cons of this lesson</w:t>
            </w:r>
          </w:p>
        </w:tc>
      </w:tr>
    </w:tbl>
    <w:p w:rsidR="002A4183" w:rsidRPr="003D15A5" w:rsidRDefault="002A4183" w:rsidP="002A4183">
      <w:pPr>
        <w:rPr>
          <w:rFonts w:asciiTheme="majorHAnsi" w:hAnsiTheme="majorHAnsi"/>
        </w:rPr>
      </w:pPr>
      <w:r w:rsidRPr="003D15A5">
        <w:rPr>
          <w:rFonts w:asciiTheme="majorHAnsi" w:hAnsiTheme="majorHAnsi"/>
        </w:rPr>
        <w:t>Reflection:</w:t>
      </w:r>
    </w:p>
    <w:p w:rsidR="002A4183" w:rsidRDefault="0029461E" w:rsidP="002A4183">
      <w:pPr>
        <w:rPr>
          <w:rFonts w:asciiTheme="majorHAnsi" w:hAnsiTheme="majorHAnsi"/>
        </w:rPr>
      </w:pPr>
      <w:r>
        <w:rPr>
          <w:rFonts w:asciiTheme="majorHAnsi" w:hAnsiTheme="majorHAnsi"/>
        </w:rPr>
        <w:t>Interactive websites for plots</w:t>
      </w:r>
    </w:p>
    <w:p w:rsidR="0029461E" w:rsidRDefault="004F1AB7" w:rsidP="002A4183">
      <w:pPr>
        <w:rPr>
          <w:rFonts w:asciiTheme="majorHAnsi" w:hAnsiTheme="majorHAnsi"/>
        </w:rPr>
      </w:pPr>
      <w:hyperlink r:id="rId19" w:history="1">
        <w:r w:rsidR="0029461E" w:rsidRPr="003C784D">
          <w:rPr>
            <w:rStyle w:val="Hyperlink"/>
            <w:rFonts w:asciiTheme="majorHAnsi" w:hAnsiTheme="majorHAnsi"/>
          </w:rPr>
          <w:t>http://www.shodor.org/interactivate/activities/StemAndLeafPlotter/</w:t>
        </w:r>
      </w:hyperlink>
    </w:p>
    <w:p w:rsidR="0029461E" w:rsidRDefault="004F1AB7" w:rsidP="002A4183">
      <w:pPr>
        <w:rPr>
          <w:rFonts w:asciiTheme="majorHAnsi" w:hAnsiTheme="majorHAnsi"/>
        </w:rPr>
      </w:pPr>
      <w:hyperlink r:id="rId20" w:history="1">
        <w:r w:rsidR="0029461E" w:rsidRPr="003C784D">
          <w:rPr>
            <w:rStyle w:val="Hyperlink"/>
            <w:rFonts w:asciiTheme="majorHAnsi" w:hAnsiTheme="majorHAnsi"/>
          </w:rPr>
          <w:t>http://www.shodor.org/interactivate/activities/BoxPlot/</w:t>
        </w:r>
      </w:hyperlink>
    </w:p>
    <w:p w:rsidR="0029461E" w:rsidRDefault="004F1AB7" w:rsidP="002A4183">
      <w:pPr>
        <w:rPr>
          <w:rFonts w:asciiTheme="majorHAnsi" w:hAnsiTheme="majorHAnsi"/>
        </w:rPr>
      </w:pPr>
      <w:hyperlink r:id="rId21" w:history="1">
        <w:r w:rsidR="0029461E" w:rsidRPr="003C784D">
          <w:rPr>
            <w:rStyle w:val="Hyperlink"/>
            <w:rFonts w:asciiTheme="majorHAnsi" w:hAnsiTheme="majorHAnsi"/>
          </w:rPr>
          <w:t>http://www.shodor.org/interactivate/activities/ScatterPlot/</w:t>
        </w:r>
      </w:hyperlink>
    </w:p>
    <w:p w:rsidR="0029461E" w:rsidRDefault="0029461E" w:rsidP="002A4183">
      <w:pPr>
        <w:rPr>
          <w:rFonts w:asciiTheme="majorHAnsi" w:hAnsiTheme="majorHAnsi"/>
        </w:rPr>
      </w:pPr>
    </w:p>
    <w:p w:rsidR="002A4183" w:rsidRDefault="002A4183" w:rsidP="002A4183">
      <w:pPr>
        <w:rPr>
          <w:rFonts w:asciiTheme="majorHAnsi" w:hAnsiTheme="majorHAnsi"/>
        </w:rPr>
      </w:pPr>
    </w:p>
    <w:p w:rsidR="002A4183" w:rsidRDefault="002A4183" w:rsidP="002A4183">
      <w:pPr>
        <w:rPr>
          <w:rFonts w:asciiTheme="majorHAnsi" w:hAnsiTheme="majorHAnsi"/>
        </w:rPr>
      </w:pPr>
      <w:r>
        <w:rPr>
          <w:rFonts w:asciiTheme="majorHAnsi" w:hAnsiTheme="majorHAnsi"/>
        </w:rPr>
        <w:br w:type="page"/>
      </w:r>
    </w:p>
    <w:p w:rsidR="002A4183" w:rsidRPr="003D15A5" w:rsidRDefault="002A4183" w:rsidP="002A4183">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6</w:t>
      </w:r>
    </w:p>
    <w:p w:rsidR="002A4183" w:rsidRPr="003D15A5" w:rsidRDefault="002A4183" w:rsidP="002A4183">
      <w:pPr>
        <w:jc w:val="center"/>
        <w:rPr>
          <w:rFonts w:asciiTheme="majorHAnsi" w:hAnsiTheme="majorHAnsi"/>
          <w:b/>
        </w:rPr>
      </w:pPr>
    </w:p>
    <w:p w:rsidR="002A4183" w:rsidRPr="003D15A5" w:rsidRDefault="002A4183" w:rsidP="002A4183">
      <w:pPr>
        <w:jc w:val="cente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Pr="002A4183" w:rsidRDefault="002A4183" w:rsidP="002A4183">
      <w:pPr>
        <w:pStyle w:val="NoSpacing"/>
        <w:rPr>
          <w:rFonts w:ascii="Times New Roman" w:hAnsi="Times New Roman" w:cs="Times New Roman"/>
        </w:rPr>
      </w:pPr>
      <w:r w:rsidRPr="002A4183">
        <w:rPr>
          <w:rFonts w:ascii="Times New Roman" w:hAnsi="Times New Roman" w:cs="Times New Roman"/>
          <w:b/>
          <w:bCs/>
        </w:rPr>
        <w:t xml:space="preserve">9-12.D.2.12 </w:t>
      </w:r>
      <w:r w:rsidRPr="002A4183">
        <w:rPr>
          <w:rFonts w:ascii="Times New Roman" w:hAnsi="Times New Roman" w:cs="Times New Roman"/>
        </w:rPr>
        <w:t>Explain why correlation does not imply a cause-and-effect relationship</w:t>
      </w:r>
    </w:p>
    <w:p w:rsidR="002A4183" w:rsidRPr="003D15A5" w:rsidRDefault="002A4183" w:rsidP="002A4183">
      <w:pPr>
        <w:pStyle w:val="NoSpacing"/>
        <w:rPr>
          <w:rFonts w:asciiTheme="majorHAnsi" w:hAnsiTheme="majorHAnsi" w:cs="Times New Roman"/>
        </w:rPr>
      </w:pPr>
    </w:p>
    <w:p w:rsidR="002A4183" w:rsidRPr="003D15A5" w:rsidRDefault="002A4183" w:rsidP="002A418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A4183" w:rsidRDefault="00FB562B" w:rsidP="002A4183">
      <w:pPr>
        <w:rPr>
          <w:rFonts w:asciiTheme="majorHAnsi" w:hAnsiTheme="majorHAnsi"/>
        </w:rPr>
      </w:pPr>
      <w:r>
        <w:rPr>
          <w:rFonts w:asciiTheme="majorHAnsi" w:hAnsiTheme="majorHAnsi"/>
        </w:rPr>
        <w:t>Students will be able to explain why a correlation does not always have a relationship with cause and effect.</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A4183" w:rsidRDefault="000A6166" w:rsidP="002A4183">
      <w:pPr>
        <w:rPr>
          <w:rFonts w:asciiTheme="majorHAnsi" w:hAnsiTheme="majorHAnsi"/>
        </w:rPr>
      </w:pPr>
      <w:r>
        <w:rPr>
          <w:rFonts w:asciiTheme="majorHAnsi" w:hAnsiTheme="majorHAnsi"/>
        </w:rPr>
        <w:t>Closure</w:t>
      </w:r>
    </w:p>
    <w:p w:rsidR="000A6166" w:rsidRPr="003D15A5" w:rsidRDefault="000A6166"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A4183" w:rsidRPr="003D15A5" w:rsidRDefault="002A4183" w:rsidP="002A4183">
      <w:pPr>
        <w:rPr>
          <w:rFonts w:asciiTheme="majorHAnsi" w:hAnsiTheme="majorHAnsi"/>
        </w:rPr>
      </w:pPr>
      <w:r w:rsidRPr="003D15A5">
        <w:rPr>
          <w:rFonts w:asciiTheme="majorHAnsi" w:hAnsiTheme="majorHAnsi"/>
        </w:rPr>
        <w:t>Tier 2:</w:t>
      </w:r>
    </w:p>
    <w:p w:rsidR="002A4183" w:rsidRPr="003D15A5" w:rsidRDefault="002A4183" w:rsidP="002A4183">
      <w:pPr>
        <w:rPr>
          <w:rFonts w:asciiTheme="majorHAnsi" w:hAnsiTheme="majorHAnsi"/>
        </w:rPr>
      </w:pPr>
      <w:r w:rsidRPr="003D15A5">
        <w:rPr>
          <w:rFonts w:asciiTheme="majorHAnsi" w:hAnsiTheme="majorHAnsi"/>
        </w:rPr>
        <w:t>Tier 3:</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A4183" w:rsidRDefault="00AB163F" w:rsidP="002A4183">
      <w:pPr>
        <w:rPr>
          <w:rFonts w:asciiTheme="majorHAnsi" w:hAnsiTheme="majorHAnsi"/>
        </w:rPr>
      </w:pPr>
      <w:r>
        <w:rPr>
          <w:rFonts w:asciiTheme="majorHAnsi" w:hAnsiTheme="majorHAnsi"/>
        </w:rPr>
        <w:t xml:space="preserve">Make your own - </w:t>
      </w:r>
      <w:r w:rsidR="000A6166">
        <w:rPr>
          <w:rFonts w:asciiTheme="majorHAnsi" w:hAnsiTheme="majorHAnsi"/>
        </w:rPr>
        <w:t>Big sheet of grid paper or may be able make one up on your projector/whiteboard</w:t>
      </w:r>
    </w:p>
    <w:p w:rsidR="00E8539D" w:rsidRDefault="00E8539D" w:rsidP="002A4183">
      <w:pPr>
        <w:rPr>
          <w:rFonts w:asciiTheme="majorHAnsi" w:hAnsiTheme="majorHAnsi"/>
        </w:rPr>
      </w:pPr>
      <w:r>
        <w:rPr>
          <w:rFonts w:asciiTheme="majorHAnsi" w:hAnsiTheme="majorHAnsi"/>
        </w:rPr>
        <w:t xml:space="preserve">    This website helps make grid paper: </w:t>
      </w:r>
      <w:hyperlink r:id="rId22" w:history="1">
        <w:r w:rsidRPr="00BC01E6">
          <w:rPr>
            <w:rStyle w:val="Hyperlink"/>
            <w:rFonts w:asciiTheme="majorHAnsi" w:hAnsiTheme="majorHAnsi"/>
          </w:rPr>
          <w:t>http://incompetech.com/graphpaper/lite/</w:t>
        </w:r>
      </w:hyperlink>
    </w:p>
    <w:p w:rsidR="00E8539D" w:rsidRDefault="00E8539D" w:rsidP="002A4183">
      <w:pPr>
        <w:rPr>
          <w:rFonts w:asciiTheme="majorHAnsi" w:hAnsiTheme="majorHAnsi"/>
        </w:rPr>
      </w:pPr>
    </w:p>
    <w:p w:rsidR="00AB163F" w:rsidRPr="003D15A5" w:rsidRDefault="00AB163F" w:rsidP="002A4183">
      <w:pPr>
        <w:rPr>
          <w:rFonts w:asciiTheme="majorHAnsi" w:hAnsiTheme="majorHAnsi"/>
        </w:rPr>
      </w:pPr>
      <w:r>
        <w:rPr>
          <w:rFonts w:asciiTheme="majorHAnsi" w:hAnsiTheme="majorHAnsi"/>
        </w:rPr>
        <w:t>Sticky dots/sticky notes</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u w:val="single"/>
        </w:rPr>
      </w:pPr>
    </w:p>
    <w:tbl>
      <w:tblPr>
        <w:tblStyle w:val="TableGrid"/>
        <w:tblW w:w="10734" w:type="dxa"/>
        <w:tblLook w:val="04A0"/>
      </w:tblPr>
      <w:tblGrid>
        <w:gridCol w:w="1905"/>
        <w:gridCol w:w="662"/>
        <w:gridCol w:w="8449"/>
      </w:tblGrid>
      <w:tr w:rsidR="002A4183" w:rsidRPr="003D15A5" w:rsidTr="002A4183">
        <w:trPr>
          <w:trHeight w:val="359"/>
        </w:trPr>
        <w:tc>
          <w:tcPr>
            <w:tcW w:w="3069" w:type="dxa"/>
          </w:tcPr>
          <w:p w:rsidR="002A4183" w:rsidRPr="003D15A5" w:rsidRDefault="002A4183" w:rsidP="002A4183">
            <w:pPr>
              <w:jc w:val="center"/>
              <w:rPr>
                <w:rFonts w:asciiTheme="majorHAnsi" w:hAnsiTheme="majorHAnsi"/>
                <w:b/>
              </w:rPr>
            </w:pPr>
            <w:r w:rsidRPr="003D15A5">
              <w:rPr>
                <w:rFonts w:asciiTheme="majorHAnsi" w:hAnsiTheme="majorHAnsi"/>
                <w:b/>
              </w:rPr>
              <w:t>Strategy</w:t>
            </w:r>
          </w:p>
        </w:tc>
        <w:tc>
          <w:tcPr>
            <w:tcW w:w="803" w:type="dxa"/>
          </w:tcPr>
          <w:p w:rsidR="002A4183" w:rsidRPr="003D15A5" w:rsidRDefault="002A4183" w:rsidP="002A4183">
            <w:pPr>
              <w:jc w:val="center"/>
              <w:rPr>
                <w:rFonts w:asciiTheme="majorHAnsi" w:hAnsiTheme="majorHAnsi"/>
                <w:b/>
              </w:rPr>
            </w:pPr>
            <w:r w:rsidRPr="003D15A5">
              <w:rPr>
                <w:rFonts w:asciiTheme="majorHAnsi" w:hAnsiTheme="majorHAnsi"/>
                <w:b/>
              </w:rPr>
              <w:t>Time</w:t>
            </w:r>
          </w:p>
        </w:tc>
        <w:tc>
          <w:tcPr>
            <w:tcW w:w="6862" w:type="dxa"/>
          </w:tcPr>
          <w:p w:rsidR="002A4183" w:rsidRPr="003D15A5" w:rsidRDefault="002A4183" w:rsidP="002A4183">
            <w:pPr>
              <w:jc w:val="center"/>
              <w:rPr>
                <w:rFonts w:asciiTheme="majorHAnsi" w:hAnsiTheme="majorHAnsi"/>
                <w:b/>
              </w:rPr>
            </w:pPr>
            <w:r w:rsidRPr="003D15A5">
              <w:rPr>
                <w:rFonts w:asciiTheme="majorHAnsi" w:hAnsiTheme="majorHAnsi"/>
                <w:b/>
              </w:rPr>
              <w:t>Activity</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sidRPr="003D15A5">
              <w:rPr>
                <w:rFonts w:asciiTheme="majorHAnsi" w:hAnsiTheme="majorHAnsi"/>
              </w:rPr>
              <w:t>Bell work</w:t>
            </w:r>
          </w:p>
        </w:tc>
        <w:tc>
          <w:tcPr>
            <w:tcW w:w="803"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Pr="003D15A5" w:rsidRDefault="000A6166" w:rsidP="002A4183">
            <w:pPr>
              <w:rPr>
                <w:rFonts w:asciiTheme="majorHAnsi" w:hAnsiTheme="majorHAnsi"/>
              </w:rPr>
            </w:pPr>
            <w:r>
              <w:rPr>
                <w:rFonts w:asciiTheme="majorHAnsi" w:hAnsiTheme="majorHAnsi"/>
              </w:rPr>
              <w:t>As students come into class, have students</w:t>
            </w:r>
            <w:r w:rsidR="00AB163F">
              <w:rPr>
                <w:rFonts w:asciiTheme="majorHAnsi" w:hAnsiTheme="majorHAnsi"/>
              </w:rPr>
              <w:t xml:space="preserve"> plot</w:t>
            </w:r>
            <w:r w:rsidR="00E8539D">
              <w:rPr>
                <w:rFonts w:asciiTheme="majorHAnsi" w:hAnsiTheme="majorHAnsi"/>
              </w:rPr>
              <w:t xml:space="preserve"> (with the sticky dots)</w:t>
            </w:r>
            <w:r w:rsidR="00AB163F">
              <w:rPr>
                <w:rFonts w:asciiTheme="majorHAnsi" w:hAnsiTheme="majorHAnsi"/>
              </w:rPr>
              <w:t xml:space="preserve"> their height/weight on the big sheet of grid paper</w:t>
            </w:r>
            <w:r w:rsidR="00E8539D">
              <w:rPr>
                <w:rFonts w:asciiTheme="majorHAnsi" w:hAnsiTheme="majorHAnsi"/>
              </w:rPr>
              <w:t xml:space="preserve"> you have in front of the room</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Introduction/Engage</w:t>
            </w:r>
          </w:p>
        </w:tc>
        <w:tc>
          <w:tcPr>
            <w:tcW w:w="803" w:type="dxa"/>
          </w:tcPr>
          <w:p w:rsidR="002A4183" w:rsidRPr="003D15A5" w:rsidRDefault="00E8539D" w:rsidP="002A4183">
            <w:pPr>
              <w:rPr>
                <w:rFonts w:asciiTheme="majorHAnsi" w:hAnsiTheme="majorHAnsi"/>
              </w:rPr>
            </w:pPr>
            <w:r>
              <w:rPr>
                <w:rFonts w:asciiTheme="majorHAnsi" w:hAnsiTheme="majorHAnsi"/>
              </w:rPr>
              <w:t>10</w:t>
            </w:r>
          </w:p>
        </w:tc>
        <w:tc>
          <w:tcPr>
            <w:tcW w:w="6862" w:type="dxa"/>
          </w:tcPr>
          <w:p w:rsidR="002A4183" w:rsidRPr="00976B04" w:rsidRDefault="00E8539D" w:rsidP="002A4183">
            <w:pPr>
              <w:rPr>
                <w:rFonts w:asciiTheme="majorHAnsi" w:eastAsiaTheme="minorEastAsia" w:hAnsiTheme="majorHAnsi"/>
              </w:rPr>
            </w:pPr>
            <w:r>
              <w:rPr>
                <w:rFonts w:asciiTheme="majorHAnsi" w:eastAsiaTheme="minorEastAsia" w:hAnsiTheme="majorHAnsi"/>
              </w:rPr>
              <w:t>The bell work should have created some kind of s</w:t>
            </w:r>
            <w:r w:rsidR="000A6166">
              <w:rPr>
                <w:rFonts w:asciiTheme="majorHAnsi" w:eastAsiaTheme="minorEastAsia" w:hAnsiTheme="majorHAnsi"/>
              </w:rPr>
              <w:t>catter</w:t>
            </w:r>
            <w:r>
              <w:rPr>
                <w:rFonts w:asciiTheme="majorHAnsi" w:eastAsiaTheme="minorEastAsia" w:hAnsiTheme="majorHAnsi"/>
              </w:rPr>
              <w:t xml:space="preserve"> plot. We can now talk about correlation (pos. neg. no. - </w:t>
            </w:r>
            <w:r w:rsidR="000A6166">
              <w:rPr>
                <w:rFonts w:asciiTheme="majorHAnsi" w:eastAsiaTheme="minorEastAsia" w:hAnsiTheme="majorHAnsi"/>
              </w:rPr>
              <w:t>strong/weak) Is this the trend?</w:t>
            </w:r>
            <w:r>
              <w:rPr>
                <w:rFonts w:asciiTheme="majorHAnsi" w:eastAsiaTheme="minorEastAsia" w:hAnsiTheme="majorHAnsi"/>
              </w:rPr>
              <w:t xml:space="preserve"> Can we rely on this data to make a true statement that will hold up for every case? Is there a true cause-effect</w:t>
            </w:r>
            <w:r w:rsidR="002219B3">
              <w:rPr>
                <w:rFonts w:asciiTheme="majorHAnsi" w:eastAsiaTheme="minorEastAsia" w:hAnsiTheme="majorHAnsi"/>
              </w:rPr>
              <w:t>?</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Discussion</w:t>
            </w:r>
          </w:p>
        </w:tc>
        <w:tc>
          <w:tcPr>
            <w:tcW w:w="803" w:type="dxa"/>
          </w:tcPr>
          <w:p w:rsidR="002A4183" w:rsidRPr="003D15A5" w:rsidRDefault="002219B3" w:rsidP="002A4183">
            <w:pPr>
              <w:rPr>
                <w:rFonts w:asciiTheme="majorHAnsi" w:hAnsiTheme="majorHAnsi"/>
              </w:rPr>
            </w:pPr>
            <w:r>
              <w:rPr>
                <w:rFonts w:asciiTheme="majorHAnsi" w:hAnsiTheme="majorHAnsi"/>
              </w:rPr>
              <w:t>15</w:t>
            </w:r>
          </w:p>
        </w:tc>
        <w:tc>
          <w:tcPr>
            <w:tcW w:w="6862" w:type="dxa"/>
          </w:tcPr>
          <w:p w:rsidR="002A4183" w:rsidRPr="003D15A5" w:rsidRDefault="002219B3" w:rsidP="002A4183">
            <w:pPr>
              <w:rPr>
                <w:rFonts w:asciiTheme="majorHAnsi" w:hAnsiTheme="majorHAnsi"/>
              </w:rPr>
            </w:pPr>
            <w:r>
              <w:rPr>
                <w:rFonts w:asciiTheme="majorHAnsi" w:hAnsiTheme="majorHAnsi"/>
              </w:rPr>
              <w:t xml:space="preserve">Discuss how even if there is a strong correlation, one cannot predict an outcome based on this kind of data. If you’re tall, does that mean you have big feet? If you work hard, does that mean you are going to get rich? Etc.  Even though scatter </w:t>
            </w:r>
            <w:r w:rsidR="007B72C9">
              <w:rPr>
                <w:rFonts w:asciiTheme="majorHAnsi" w:hAnsiTheme="majorHAnsi"/>
              </w:rPr>
              <w:t>plots can</w:t>
            </w:r>
            <w:r>
              <w:rPr>
                <w:rFonts w:asciiTheme="majorHAnsi" w:hAnsiTheme="majorHAnsi"/>
              </w:rPr>
              <w:t xml:space="preserve"> show a trend, that trend does not hold tr</w:t>
            </w:r>
            <w:r w:rsidR="007B72C9">
              <w:rPr>
                <w:rFonts w:asciiTheme="majorHAnsi" w:hAnsiTheme="majorHAnsi"/>
              </w:rPr>
              <w:t>ue for every situation. There are</w:t>
            </w:r>
            <w:r>
              <w:rPr>
                <w:rFonts w:asciiTheme="majorHAnsi" w:hAnsiTheme="majorHAnsi"/>
              </w:rPr>
              <w:t xml:space="preserve"> other factors (</w:t>
            </w:r>
            <w:r w:rsidR="007B72C9">
              <w:rPr>
                <w:rFonts w:asciiTheme="majorHAnsi" w:hAnsiTheme="majorHAnsi"/>
              </w:rPr>
              <w:t xml:space="preserve">“lurking” </w:t>
            </w:r>
            <w:r>
              <w:rPr>
                <w:rFonts w:asciiTheme="majorHAnsi" w:hAnsiTheme="majorHAnsi"/>
              </w:rPr>
              <w:t xml:space="preserve">variables) to consider. </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Modeled/Guided instruction</w:t>
            </w:r>
          </w:p>
        </w:tc>
        <w:tc>
          <w:tcPr>
            <w:tcW w:w="803" w:type="dxa"/>
          </w:tcPr>
          <w:p w:rsidR="002A4183" w:rsidRPr="003D15A5" w:rsidRDefault="002A4183" w:rsidP="002A4183">
            <w:pPr>
              <w:rPr>
                <w:rFonts w:asciiTheme="majorHAnsi" w:hAnsiTheme="majorHAnsi"/>
              </w:rPr>
            </w:pPr>
            <w:r>
              <w:rPr>
                <w:rFonts w:asciiTheme="majorHAnsi" w:hAnsiTheme="majorHAnsi"/>
              </w:rPr>
              <w:t>5</w:t>
            </w:r>
          </w:p>
        </w:tc>
        <w:tc>
          <w:tcPr>
            <w:tcW w:w="6862" w:type="dxa"/>
          </w:tcPr>
          <w:p w:rsidR="002A4183" w:rsidRDefault="007B72C9" w:rsidP="002A4183">
            <w:pPr>
              <w:rPr>
                <w:rFonts w:asciiTheme="majorHAnsi" w:hAnsiTheme="majorHAnsi"/>
              </w:rPr>
            </w:pPr>
            <w:r>
              <w:rPr>
                <w:rFonts w:asciiTheme="majorHAnsi" w:hAnsiTheme="majorHAnsi"/>
              </w:rPr>
              <w:t>Model</w:t>
            </w:r>
            <w:r w:rsidR="002219B3">
              <w:rPr>
                <w:rFonts w:asciiTheme="majorHAnsi" w:hAnsiTheme="majorHAnsi"/>
              </w:rPr>
              <w:t xml:space="preserve"> another scenario </w:t>
            </w:r>
            <w:r>
              <w:rPr>
                <w:rFonts w:asciiTheme="majorHAnsi" w:hAnsiTheme="majorHAnsi"/>
              </w:rPr>
              <w:t>–</w:t>
            </w:r>
            <w:r w:rsidR="002219B3">
              <w:rPr>
                <w:rFonts w:asciiTheme="majorHAnsi" w:hAnsiTheme="majorHAnsi"/>
              </w:rPr>
              <w:t xml:space="preserve"> </w:t>
            </w:r>
            <w:r w:rsidR="00485AB9">
              <w:rPr>
                <w:rFonts w:asciiTheme="majorHAnsi" w:hAnsiTheme="majorHAnsi"/>
              </w:rPr>
              <w:t>If you drive a heavy vehicle does that mean you are going to be safe from a crash? Show students graph on the following website.</w:t>
            </w:r>
          </w:p>
          <w:p w:rsidR="00485AB9" w:rsidRDefault="004F1AB7" w:rsidP="002A4183">
            <w:pPr>
              <w:rPr>
                <w:rFonts w:asciiTheme="majorHAnsi" w:hAnsiTheme="majorHAnsi"/>
              </w:rPr>
            </w:pPr>
            <w:hyperlink r:id="rId23" w:history="1">
              <w:r w:rsidR="00485AB9" w:rsidRPr="00BC01E6">
                <w:rPr>
                  <w:rStyle w:val="Hyperlink"/>
                  <w:rFonts w:asciiTheme="majorHAnsi" w:hAnsiTheme="majorHAnsi"/>
                </w:rPr>
                <w:t>http://www.informedforlife.org/demos/FCKeditor/UserFiles/Image/weightCorrelationPerIIHSjpe.jpg</w:t>
              </w:r>
            </w:hyperlink>
          </w:p>
          <w:p w:rsidR="00485AB9" w:rsidRPr="003D15A5" w:rsidRDefault="00485AB9" w:rsidP="002A4183">
            <w:pPr>
              <w:rPr>
                <w:rFonts w:asciiTheme="majorHAnsi" w:hAnsiTheme="majorHAnsi"/>
              </w:rPr>
            </w:pPr>
          </w:p>
        </w:tc>
      </w:tr>
      <w:tr w:rsidR="002A4183" w:rsidRPr="003D15A5" w:rsidTr="000A6166">
        <w:trPr>
          <w:trHeight w:val="890"/>
        </w:trPr>
        <w:tc>
          <w:tcPr>
            <w:tcW w:w="3069" w:type="dxa"/>
          </w:tcPr>
          <w:p w:rsidR="002A4183" w:rsidRPr="003D15A5" w:rsidRDefault="002A4183" w:rsidP="002A4183">
            <w:pPr>
              <w:rPr>
                <w:rFonts w:asciiTheme="majorHAnsi" w:hAnsiTheme="majorHAnsi"/>
              </w:rPr>
            </w:pPr>
            <w:r w:rsidRPr="003D15A5">
              <w:rPr>
                <w:rFonts w:asciiTheme="majorHAnsi" w:hAnsiTheme="majorHAnsi"/>
              </w:rPr>
              <w:t>Closure</w:t>
            </w:r>
          </w:p>
        </w:tc>
        <w:tc>
          <w:tcPr>
            <w:tcW w:w="803" w:type="dxa"/>
          </w:tcPr>
          <w:p w:rsidR="002A4183" w:rsidRPr="003D15A5" w:rsidRDefault="000A6166" w:rsidP="002A4183">
            <w:pPr>
              <w:rPr>
                <w:rFonts w:asciiTheme="majorHAnsi" w:hAnsiTheme="majorHAnsi"/>
              </w:rPr>
            </w:pPr>
            <w:r>
              <w:rPr>
                <w:rFonts w:asciiTheme="majorHAnsi" w:hAnsiTheme="majorHAnsi"/>
              </w:rPr>
              <w:t>10</w:t>
            </w:r>
          </w:p>
        </w:tc>
        <w:tc>
          <w:tcPr>
            <w:tcW w:w="6862" w:type="dxa"/>
          </w:tcPr>
          <w:p w:rsidR="002A4183" w:rsidRPr="003D15A5" w:rsidRDefault="000A6166" w:rsidP="002A4183">
            <w:pPr>
              <w:rPr>
                <w:rFonts w:asciiTheme="majorHAnsi" w:hAnsiTheme="majorHAnsi"/>
              </w:rPr>
            </w:pPr>
            <w:r>
              <w:rPr>
                <w:rFonts w:asciiTheme="majorHAnsi" w:hAnsiTheme="majorHAnsi"/>
              </w:rPr>
              <w:t>Have students come up with their own real life scenario that deals up with  - “</w:t>
            </w:r>
            <w:r w:rsidRPr="000A6166">
              <w:rPr>
                <w:bCs/>
              </w:rPr>
              <w:t>Correlation does not imply causation</w:t>
            </w:r>
            <w:r>
              <w:rPr>
                <w:bCs/>
              </w:rPr>
              <w:t>”</w:t>
            </w:r>
          </w:p>
        </w:tc>
      </w:tr>
    </w:tbl>
    <w:p w:rsidR="002A4183" w:rsidRPr="003D15A5" w:rsidRDefault="002A4183" w:rsidP="002A4183">
      <w:pPr>
        <w:rPr>
          <w:rFonts w:asciiTheme="majorHAnsi" w:hAnsiTheme="majorHAnsi"/>
        </w:rPr>
      </w:pPr>
      <w:r w:rsidRPr="003D15A5">
        <w:rPr>
          <w:rFonts w:asciiTheme="majorHAnsi" w:hAnsiTheme="majorHAnsi"/>
        </w:rPr>
        <w:t>Reflection:</w:t>
      </w:r>
    </w:p>
    <w:p w:rsidR="002A4183" w:rsidRDefault="002A4183" w:rsidP="002A4183">
      <w:pPr>
        <w:rPr>
          <w:rFonts w:asciiTheme="majorHAnsi" w:hAnsiTheme="majorHAnsi"/>
        </w:rPr>
      </w:pPr>
      <w:r>
        <w:rPr>
          <w:rFonts w:asciiTheme="majorHAnsi" w:hAnsiTheme="majorHAnsi"/>
        </w:rPr>
        <w:br w:type="page"/>
      </w:r>
    </w:p>
    <w:p w:rsidR="005770D5" w:rsidRPr="003D15A5" w:rsidRDefault="005770D5" w:rsidP="005770D5">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7</w:t>
      </w:r>
    </w:p>
    <w:p w:rsidR="005770D5" w:rsidRPr="003D15A5" w:rsidRDefault="005770D5" w:rsidP="005770D5">
      <w:pPr>
        <w:jc w:val="center"/>
        <w:rPr>
          <w:rFonts w:asciiTheme="majorHAnsi" w:hAnsiTheme="majorHAnsi"/>
          <w:b/>
        </w:rPr>
      </w:pPr>
    </w:p>
    <w:p w:rsidR="005770D5" w:rsidRPr="003D15A5" w:rsidRDefault="005770D5" w:rsidP="005770D5">
      <w:pPr>
        <w:jc w:val="cente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81558" w:rsidRDefault="00FB562B" w:rsidP="00281558">
      <w:pPr>
        <w:rPr>
          <w:rFonts w:ascii="Times New Roman" w:hAnsi="Times New Roman" w:cs="Times New Roman"/>
          <w:b/>
          <w:bCs/>
          <w:sz w:val="24"/>
          <w:szCs w:val="24"/>
        </w:rPr>
      </w:pPr>
      <w:r>
        <w:rPr>
          <w:rFonts w:ascii="Times New Roman" w:hAnsi="Times New Roman" w:cs="Times New Roman"/>
          <w:b/>
          <w:bCs/>
          <w:sz w:val="24"/>
          <w:szCs w:val="24"/>
        </w:rPr>
        <w:t xml:space="preserve">9-12.A.1.1 </w:t>
      </w:r>
      <w:r>
        <w:t xml:space="preserve">    </w:t>
      </w:r>
      <w:r>
        <w:rPr>
          <w:rFonts w:ascii="Times New Roman" w:hAnsi="Times New Roman" w:cs="Times New Roman"/>
          <w:b/>
          <w:bCs/>
          <w:sz w:val="24"/>
          <w:szCs w:val="24"/>
        </w:rPr>
        <w:t xml:space="preserve">9-12.A.1.2 </w:t>
      </w:r>
      <w:r>
        <w:t xml:space="preserve">     </w:t>
      </w:r>
      <w:r>
        <w:rPr>
          <w:rFonts w:ascii="Times New Roman" w:hAnsi="Times New Roman" w:cs="Times New Roman"/>
          <w:b/>
          <w:bCs/>
          <w:sz w:val="24"/>
          <w:szCs w:val="24"/>
        </w:rPr>
        <w:t xml:space="preserve">9-12.A.1.8 </w:t>
      </w:r>
      <w:r>
        <w:t xml:space="preserve">    </w:t>
      </w:r>
      <w:r>
        <w:rPr>
          <w:rFonts w:ascii="Times New Roman" w:hAnsi="Times New Roman" w:cs="Times New Roman"/>
          <w:b/>
          <w:bCs/>
          <w:sz w:val="24"/>
          <w:szCs w:val="24"/>
        </w:rPr>
        <w:t xml:space="preserve">9-12.A.1.15     9-12.D.2.5 </w:t>
      </w:r>
      <w:r>
        <w:t xml:space="preserve">    </w:t>
      </w:r>
      <w:r>
        <w:rPr>
          <w:rFonts w:ascii="Times New Roman" w:hAnsi="Times New Roman" w:cs="Times New Roman"/>
          <w:b/>
          <w:bCs/>
          <w:sz w:val="24"/>
          <w:szCs w:val="24"/>
        </w:rPr>
        <w:t xml:space="preserve">9-12.D.2.8 </w:t>
      </w:r>
      <w:r w:rsidR="00281558">
        <w:rPr>
          <w:rFonts w:ascii="Times New Roman" w:hAnsi="Times New Roman" w:cs="Times New Roman"/>
          <w:b/>
          <w:bCs/>
          <w:sz w:val="24"/>
          <w:szCs w:val="24"/>
        </w:rPr>
        <w:t xml:space="preserve">     </w:t>
      </w:r>
      <w:r>
        <w:rPr>
          <w:rFonts w:ascii="Times New Roman" w:hAnsi="Times New Roman" w:cs="Times New Roman"/>
          <w:b/>
          <w:bCs/>
          <w:sz w:val="24"/>
          <w:szCs w:val="24"/>
        </w:rPr>
        <w:t>9-12.D.2.12</w:t>
      </w:r>
    </w:p>
    <w:p w:rsidR="005770D5" w:rsidRPr="00281558" w:rsidRDefault="00FB562B" w:rsidP="00281558">
      <w:r>
        <w:rPr>
          <w:rFonts w:ascii="Times New Roman" w:hAnsi="Times New Roman" w:cs="Times New Roman"/>
          <w:b/>
          <w:bCs/>
          <w:sz w:val="24"/>
          <w:szCs w:val="24"/>
        </w:rPr>
        <w:t xml:space="preserve">     </w:t>
      </w:r>
    </w:p>
    <w:p w:rsidR="005770D5" w:rsidRPr="003D15A5" w:rsidRDefault="005770D5" w:rsidP="005770D5">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5770D5" w:rsidRDefault="00FB562B" w:rsidP="005770D5">
      <w:pPr>
        <w:rPr>
          <w:rFonts w:asciiTheme="majorHAnsi" w:hAnsiTheme="majorHAnsi"/>
        </w:rPr>
      </w:pPr>
      <w:r>
        <w:rPr>
          <w:rFonts w:asciiTheme="majorHAnsi" w:hAnsiTheme="majorHAnsi"/>
        </w:rPr>
        <w:t>Students will be able to pass the quiz with an 80% accuracy rate.</w:t>
      </w:r>
    </w:p>
    <w:p w:rsidR="005770D5" w:rsidRPr="003D15A5" w:rsidRDefault="005770D5" w:rsidP="005770D5">
      <w:pPr>
        <w:rPr>
          <w:rFonts w:asciiTheme="majorHAnsi" w:hAnsiTheme="majorHAnsi"/>
        </w:rPr>
      </w:pPr>
    </w:p>
    <w:p w:rsidR="005770D5" w:rsidRDefault="005770D5" w:rsidP="005770D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770D5" w:rsidRPr="005770D5" w:rsidRDefault="00C77E60" w:rsidP="005770D5">
      <w:pPr>
        <w:rPr>
          <w:rFonts w:asciiTheme="majorHAnsi" w:hAnsiTheme="majorHAnsi"/>
        </w:rPr>
      </w:pPr>
      <w:r w:rsidRPr="00C77E60">
        <w:rPr>
          <w:rFonts w:asciiTheme="majorHAnsi" w:hAnsiTheme="majorHAnsi"/>
          <w:highlight w:val="yellow"/>
        </w:rPr>
        <w:t>QUIZ – need to make</w:t>
      </w:r>
    </w:p>
    <w:p w:rsidR="005770D5" w:rsidRPr="003D15A5" w:rsidRDefault="005770D5" w:rsidP="005770D5">
      <w:pP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770D5" w:rsidRPr="003D15A5" w:rsidRDefault="005770D5" w:rsidP="005770D5">
      <w:pPr>
        <w:rPr>
          <w:rFonts w:asciiTheme="majorHAnsi" w:hAnsiTheme="majorHAnsi"/>
        </w:rPr>
      </w:pPr>
      <w:r w:rsidRPr="003D15A5">
        <w:rPr>
          <w:rFonts w:asciiTheme="majorHAnsi" w:hAnsiTheme="majorHAnsi"/>
        </w:rPr>
        <w:t>Tier 2:</w:t>
      </w:r>
    </w:p>
    <w:p w:rsidR="005770D5" w:rsidRPr="003D15A5" w:rsidRDefault="005770D5" w:rsidP="005770D5">
      <w:pPr>
        <w:rPr>
          <w:rFonts w:asciiTheme="majorHAnsi" w:hAnsiTheme="majorHAnsi"/>
        </w:rPr>
      </w:pPr>
      <w:r w:rsidRPr="003D15A5">
        <w:rPr>
          <w:rFonts w:asciiTheme="majorHAnsi" w:hAnsiTheme="majorHAnsi"/>
        </w:rPr>
        <w:t>Tier 3:</w:t>
      </w:r>
    </w:p>
    <w:p w:rsidR="005770D5" w:rsidRPr="003D15A5" w:rsidRDefault="005770D5" w:rsidP="005770D5">
      <w:pP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5770D5" w:rsidRPr="003D15A5" w:rsidRDefault="00FB562B" w:rsidP="005770D5">
      <w:pPr>
        <w:rPr>
          <w:rFonts w:asciiTheme="majorHAnsi" w:hAnsiTheme="majorHAnsi"/>
        </w:rPr>
      </w:pPr>
      <w:r w:rsidRPr="00281558">
        <w:rPr>
          <w:rFonts w:asciiTheme="majorHAnsi" w:hAnsiTheme="majorHAnsi"/>
          <w:highlight w:val="yellow"/>
        </w:rPr>
        <w:t>QUIZ</w:t>
      </w:r>
    </w:p>
    <w:p w:rsidR="005770D5" w:rsidRPr="003D15A5" w:rsidRDefault="005770D5" w:rsidP="005770D5">
      <w:pPr>
        <w:rPr>
          <w:rFonts w:asciiTheme="majorHAnsi" w:hAnsiTheme="majorHAnsi"/>
          <w:u w:val="single"/>
        </w:rPr>
      </w:pPr>
    </w:p>
    <w:tbl>
      <w:tblPr>
        <w:tblStyle w:val="TableGrid"/>
        <w:tblW w:w="10734" w:type="dxa"/>
        <w:tblLook w:val="04A0"/>
      </w:tblPr>
      <w:tblGrid>
        <w:gridCol w:w="3069"/>
        <w:gridCol w:w="803"/>
        <w:gridCol w:w="6862"/>
      </w:tblGrid>
      <w:tr w:rsidR="005770D5" w:rsidRPr="003D15A5" w:rsidTr="005770D5">
        <w:trPr>
          <w:trHeight w:val="359"/>
        </w:trPr>
        <w:tc>
          <w:tcPr>
            <w:tcW w:w="3069" w:type="dxa"/>
          </w:tcPr>
          <w:p w:rsidR="005770D5" w:rsidRPr="003D15A5" w:rsidRDefault="005770D5" w:rsidP="005770D5">
            <w:pPr>
              <w:jc w:val="center"/>
              <w:rPr>
                <w:rFonts w:asciiTheme="majorHAnsi" w:hAnsiTheme="majorHAnsi"/>
                <w:b/>
              </w:rPr>
            </w:pPr>
            <w:r w:rsidRPr="003D15A5">
              <w:rPr>
                <w:rFonts w:asciiTheme="majorHAnsi" w:hAnsiTheme="majorHAnsi"/>
                <w:b/>
              </w:rPr>
              <w:t>Strategy</w:t>
            </w:r>
          </w:p>
        </w:tc>
        <w:tc>
          <w:tcPr>
            <w:tcW w:w="803" w:type="dxa"/>
          </w:tcPr>
          <w:p w:rsidR="005770D5" w:rsidRPr="003D15A5" w:rsidRDefault="005770D5" w:rsidP="005770D5">
            <w:pPr>
              <w:jc w:val="center"/>
              <w:rPr>
                <w:rFonts w:asciiTheme="majorHAnsi" w:hAnsiTheme="majorHAnsi"/>
                <w:b/>
              </w:rPr>
            </w:pPr>
            <w:r w:rsidRPr="003D15A5">
              <w:rPr>
                <w:rFonts w:asciiTheme="majorHAnsi" w:hAnsiTheme="majorHAnsi"/>
                <w:b/>
              </w:rPr>
              <w:t>Time</w:t>
            </w:r>
          </w:p>
        </w:tc>
        <w:tc>
          <w:tcPr>
            <w:tcW w:w="6862" w:type="dxa"/>
          </w:tcPr>
          <w:p w:rsidR="005770D5" w:rsidRPr="003D15A5" w:rsidRDefault="005770D5" w:rsidP="005770D5">
            <w:pPr>
              <w:jc w:val="center"/>
              <w:rPr>
                <w:rFonts w:asciiTheme="majorHAnsi" w:hAnsiTheme="majorHAnsi"/>
                <w:b/>
              </w:rPr>
            </w:pPr>
            <w:r w:rsidRPr="003D15A5">
              <w:rPr>
                <w:rFonts w:asciiTheme="majorHAnsi" w:hAnsiTheme="majorHAnsi"/>
                <w:b/>
              </w:rPr>
              <w:t>Activity</w:t>
            </w:r>
          </w:p>
        </w:tc>
      </w:tr>
      <w:tr w:rsidR="005770D5" w:rsidRPr="003D15A5" w:rsidTr="005770D5">
        <w:trPr>
          <w:trHeight w:val="617"/>
        </w:trPr>
        <w:tc>
          <w:tcPr>
            <w:tcW w:w="3069" w:type="dxa"/>
          </w:tcPr>
          <w:p w:rsidR="005770D5" w:rsidRPr="003D15A5" w:rsidRDefault="005770D5" w:rsidP="005770D5">
            <w:pPr>
              <w:rPr>
                <w:rFonts w:asciiTheme="majorHAnsi" w:hAnsiTheme="majorHAnsi"/>
              </w:rPr>
            </w:pPr>
            <w:r w:rsidRPr="003D15A5">
              <w:rPr>
                <w:rFonts w:asciiTheme="majorHAnsi" w:hAnsiTheme="majorHAnsi"/>
              </w:rPr>
              <w:t>Bell work</w:t>
            </w:r>
          </w:p>
        </w:tc>
        <w:tc>
          <w:tcPr>
            <w:tcW w:w="803" w:type="dxa"/>
          </w:tcPr>
          <w:p w:rsidR="005770D5" w:rsidRPr="003D15A5" w:rsidRDefault="005770D5" w:rsidP="005770D5">
            <w:pPr>
              <w:rPr>
                <w:rFonts w:asciiTheme="majorHAnsi" w:hAnsiTheme="majorHAnsi"/>
              </w:rPr>
            </w:pPr>
            <w:r w:rsidRPr="003D15A5">
              <w:rPr>
                <w:rFonts w:asciiTheme="majorHAnsi" w:hAnsiTheme="majorHAnsi"/>
              </w:rPr>
              <w:t>5</w:t>
            </w:r>
          </w:p>
        </w:tc>
        <w:tc>
          <w:tcPr>
            <w:tcW w:w="6862" w:type="dxa"/>
          </w:tcPr>
          <w:p w:rsidR="005770D5" w:rsidRDefault="00FB562B" w:rsidP="005770D5">
            <w:pPr>
              <w:rPr>
                <w:rFonts w:asciiTheme="majorHAnsi" w:hAnsiTheme="majorHAnsi"/>
              </w:rPr>
            </w:pPr>
            <w:r>
              <w:rPr>
                <w:rFonts w:asciiTheme="majorHAnsi" w:hAnsiTheme="majorHAnsi"/>
              </w:rPr>
              <w:t>Have students look over their journal/notes and ask each other questions</w:t>
            </w:r>
          </w:p>
          <w:p w:rsidR="005770D5" w:rsidRPr="003D15A5" w:rsidRDefault="005770D5" w:rsidP="005770D5">
            <w:pPr>
              <w:rPr>
                <w:rFonts w:asciiTheme="majorHAnsi" w:hAnsiTheme="majorHAnsi"/>
              </w:rPr>
            </w:pPr>
          </w:p>
        </w:tc>
      </w:tr>
      <w:tr w:rsidR="005770D5" w:rsidRPr="003D15A5" w:rsidTr="005770D5">
        <w:trPr>
          <w:trHeight w:val="617"/>
        </w:trPr>
        <w:tc>
          <w:tcPr>
            <w:tcW w:w="3069" w:type="dxa"/>
          </w:tcPr>
          <w:p w:rsidR="005770D5" w:rsidRPr="003D15A5" w:rsidRDefault="00FB562B" w:rsidP="005770D5">
            <w:pPr>
              <w:rPr>
                <w:rFonts w:asciiTheme="majorHAnsi" w:hAnsiTheme="majorHAnsi"/>
              </w:rPr>
            </w:pPr>
            <w:r>
              <w:rPr>
                <w:rFonts w:asciiTheme="majorHAnsi" w:hAnsiTheme="majorHAnsi"/>
              </w:rPr>
              <w:t>Independent assessment</w:t>
            </w:r>
          </w:p>
        </w:tc>
        <w:tc>
          <w:tcPr>
            <w:tcW w:w="803" w:type="dxa"/>
          </w:tcPr>
          <w:p w:rsidR="005770D5" w:rsidRPr="003D15A5" w:rsidRDefault="0029461E" w:rsidP="005770D5">
            <w:pPr>
              <w:rPr>
                <w:rFonts w:asciiTheme="majorHAnsi" w:hAnsiTheme="majorHAnsi"/>
              </w:rPr>
            </w:pPr>
            <w:r>
              <w:rPr>
                <w:rFonts w:asciiTheme="majorHAnsi" w:hAnsiTheme="majorHAnsi"/>
              </w:rPr>
              <w:t>35</w:t>
            </w:r>
          </w:p>
        </w:tc>
        <w:tc>
          <w:tcPr>
            <w:tcW w:w="6862" w:type="dxa"/>
          </w:tcPr>
          <w:p w:rsidR="005770D5" w:rsidRPr="003D15A5" w:rsidRDefault="0029461E" w:rsidP="005770D5">
            <w:pPr>
              <w:rPr>
                <w:rFonts w:asciiTheme="majorHAnsi" w:hAnsiTheme="majorHAnsi"/>
              </w:rPr>
            </w:pPr>
            <w:r w:rsidRPr="00436FDB">
              <w:rPr>
                <w:rFonts w:asciiTheme="majorHAnsi" w:hAnsiTheme="majorHAnsi"/>
                <w:highlight w:val="yellow"/>
              </w:rPr>
              <w:t>Quiz</w:t>
            </w:r>
          </w:p>
        </w:tc>
      </w:tr>
      <w:tr w:rsidR="005770D5" w:rsidRPr="003D15A5" w:rsidTr="005770D5">
        <w:trPr>
          <w:trHeight w:val="1262"/>
        </w:trPr>
        <w:tc>
          <w:tcPr>
            <w:tcW w:w="3069" w:type="dxa"/>
          </w:tcPr>
          <w:p w:rsidR="005770D5" w:rsidRPr="003D15A5" w:rsidRDefault="005770D5" w:rsidP="005770D5">
            <w:pPr>
              <w:rPr>
                <w:rFonts w:asciiTheme="majorHAnsi" w:hAnsiTheme="majorHAnsi"/>
              </w:rPr>
            </w:pPr>
            <w:r w:rsidRPr="003D15A5">
              <w:rPr>
                <w:rFonts w:asciiTheme="majorHAnsi" w:hAnsiTheme="majorHAnsi"/>
              </w:rPr>
              <w:t>Closure</w:t>
            </w:r>
          </w:p>
        </w:tc>
        <w:tc>
          <w:tcPr>
            <w:tcW w:w="803" w:type="dxa"/>
          </w:tcPr>
          <w:p w:rsidR="005770D5" w:rsidRPr="003D15A5" w:rsidRDefault="005770D5" w:rsidP="005770D5">
            <w:pPr>
              <w:rPr>
                <w:rFonts w:asciiTheme="majorHAnsi" w:hAnsiTheme="majorHAnsi"/>
              </w:rPr>
            </w:pPr>
            <w:r w:rsidRPr="003D15A5">
              <w:rPr>
                <w:rFonts w:asciiTheme="majorHAnsi" w:hAnsiTheme="majorHAnsi"/>
              </w:rPr>
              <w:t>5</w:t>
            </w:r>
          </w:p>
        </w:tc>
        <w:tc>
          <w:tcPr>
            <w:tcW w:w="6862" w:type="dxa"/>
          </w:tcPr>
          <w:p w:rsidR="005770D5" w:rsidRPr="003D15A5" w:rsidRDefault="0029461E" w:rsidP="005770D5">
            <w:pPr>
              <w:rPr>
                <w:rFonts w:asciiTheme="majorHAnsi" w:hAnsiTheme="majorHAnsi"/>
              </w:rPr>
            </w:pPr>
            <w:r>
              <w:rPr>
                <w:rFonts w:asciiTheme="majorHAnsi" w:hAnsiTheme="majorHAnsi"/>
              </w:rPr>
              <w:t xml:space="preserve">What students struggled with and if we need to cover something further in depth. </w:t>
            </w:r>
          </w:p>
        </w:tc>
      </w:tr>
    </w:tbl>
    <w:p w:rsidR="005770D5" w:rsidRPr="003D15A5" w:rsidRDefault="005770D5" w:rsidP="005770D5">
      <w:pPr>
        <w:rPr>
          <w:rFonts w:asciiTheme="majorHAnsi" w:hAnsiTheme="majorHAnsi"/>
        </w:rPr>
      </w:pPr>
      <w:r w:rsidRPr="003D15A5">
        <w:rPr>
          <w:rFonts w:asciiTheme="majorHAnsi" w:hAnsiTheme="majorHAnsi"/>
        </w:rPr>
        <w:t>Reflection:</w:t>
      </w: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5770D5" w:rsidRDefault="005770D5" w:rsidP="002A4183">
      <w:pPr>
        <w:jc w:val="center"/>
        <w:rPr>
          <w:rFonts w:asciiTheme="majorHAnsi" w:hAnsiTheme="majorHAnsi"/>
          <w:b/>
        </w:rPr>
      </w:pPr>
    </w:p>
    <w:p w:rsidR="00AA5327" w:rsidRDefault="00AA5327" w:rsidP="002A4183">
      <w:pPr>
        <w:jc w:val="center"/>
        <w:rPr>
          <w:rFonts w:asciiTheme="majorHAnsi" w:hAnsiTheme="majorHAnsi"/>
          <w:b/>
        </w:rPr>
      </w:pPr>
    </w:p>
    <w:p w:rsidR="0029461E" w:rsidRDefault="0029461E" w:rsidP="002A4183">
      <w:pPr>
        <w:jc w:val="center"/>
        <w:rPr>
          <w:rFonts w:asciiTheme="majorHAnsi" w:hAnsiTheme="majorHAnsi"/>
          <w:b/>
        </w:rPr>
      </w:pPr>
    </w:p>
    <w:p w:rsidR="0029461E" w:rsidRDefault="0029461E" w:rsidP="002A4183">
      <w:pPr>
        <w:jc w:val="center"/>
        <w:rPr>
          <w:rFonts w:asciiTheme="majorHAnsi" w:hAnsiTheme="majorHAnsi"/>
          <w:b/>
        </w:rPr>
      </w:pPr>
    </w:p>
    <w:p w:rsidR="0029461E" w:rsidRDefault="0029461E" w:rsidP="002A4183">
      <w:pPr>
        <w:jc w:val="center"/>
        <w:rPr>
          <w:rFonts w:asciiTheme="majorHAnsi" w:hAnsiTheme="majorHAnsi"/>
          <w:b/>
        </w:rPr>
      </w:pPr>
    </w:p>
    <w:p w:rsidR="0029461E" w:rsidRDefault="0029461E" w:rsidP="002A4183">
      <w:pPr>
        <w:jc w:val="center"/>
        <w:rPr>
          <w:rFonts w:asciiTheme="majorHAnsi" w:hAnsiTheme="majorHAnsi"/>
          <w:b/>
        </w:rPr>
      </w:pPr>
    </w:p>
    <w:p w:rsidR="0029461E" w:rsidRDefault="0029461E" w:rsidP="002A4183">
      <w:pPr>
        <w:jc w:val="center"/>
        <w:rPr>
          <w:rFonts w:asciiTheme="majorHAnsi" w:hAnsiTheme="majorHAnsi"/>
          <w:b/>
        </w:rPr>
      </w:pPr>
    </w:p>
    <w:p w:rsidR="0029461E" w:rsidRDefault="0029461E" w:rsidP="002A4183">
      <w:pPr>
        <w:jc w:val="center"/>
        <w:rPr>
          <w:rFonts w:asciiTheme="majorHAnsi" w:hAnsiTheme="majorHAnsi"/>
          <w:b/>
        </w:rPr>
      </w:pPr>
    </w:p>
    <w:p w:rsidR="002A4183" w:rsidRPr="003D15A5" w:rsidRDefault="002A4183" w:rsidP="002A4183">
      <w:pPr>
        <w:jc w:val="center"/>
        <w:rPr>
          <w:rFonts w:asciiTheme="majorHAnsi" w:hAnsiTheme="majorHAnsi"/>
          <w:b/>
        </w:rPr>
      </w:pPr>
      <w:r w:rsidRPr="003D15A5">
        <w:rPr>
          <w:rFonts w:asciiTheme="majorHAnsi" w:hAnsiTheme="majorHAnsi"/>
          <w:b/>
        </w:rPr>
        <w:lastRenderedPageBreak/>
        <w:t xml:space="preserve">Day </w:t>
      </w:r>
      <w:r w:rsidR="005770D5">
        <w:rPr>
          <w:rFonts w:asciiTheme="majorHAnsi" w:hAnsiTheme="majorHAnsi"/>
          <w:b/>
        </w:rPr>
        <w:t>8</w:t>
      </w:r>
    </w:p>
    <w:p w:rsidR="002A4183" w:rsidRPr="003D15A5" w:rsidRDefault="002A4183" w:rsidP="002A4183">
      <w:pPr>
        <w:jc w:val="center"/>
        <w:rPr>
          <w:rFonts w:asciiTheme="majorHAnsi" w:hAnsiTheme="majorHAnsi"/>
          <w:b/>
        </w:rPr>
      </w:pPr>
    </w:p>
    <w:p w:rsidR="002A4183" w:rsidRPr="003D15A5" w:rsidRDefault="002A4183" w:rsidP="002A4183">
      <w:pPr>
        <w:jc w:val="cente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4A33D7" w:rsidRDefault="004A33D7" w:rsidP="004A33D7">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9-12.G.4.</w:t>
      </w:r>
      <w:r>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4A33D7" w:rsidRPr="004A33D7" w:rsidRDefault="004A33D7" w:rsidP="004A33D7">
      <w:pPr>
        <w:autoSpaceDE w:val="0"/>
        <w:autoSpaceDN w:val="0"/>
        <w:adjustRightInd w:val="0"/>
        <w:rPr>
          <w:rFonts w:ascii="Times New Roman" w:hAnsi="Times New Roman" w:cs="Times New Roman"/>
          <w:sz w:val="24"/>
          <w:szCs w:val="24"/>
        </w:rPr>
      </w:pPr>
    </w:p>
    <w:p w:rsidR="008803CD" w:rsidRDefault="008803CD" w:rsidP="002A4183">
      <w:pPr>
        <w:pStyle w:val="NoSpacing"/>
        <w:rPr>
          <w:rFonts w:ascii="Times New Roman" w:hAnsi="Times New Roman" w:cs="Times New Roman"/>
          <w:sz w:val="24"/>
          <w:szCs w:val="24"/>
        </w:rPr>
      </w:pPr>
      <w:r>
        <w:rPr>
          <w:rFonts w:ascii="Times New Roman" w:hAnsi="Times New Roman" w:cs="Times New Roman"/>
          <w:b/>
          <w:bCs/>
          <w:sz w:val="24"/>
          <w:szCs w:val="24"/>
        </w:rPr>
        <w:t xml:space="preserve">9-12.G.4.6 </w:t>
      </w:r>
      <w:r>
        <w:rPr>
          <w:rFonts w:ascii="Times New Roman" w:hAnsi="Times New Roman" w:cs="Times New Roman"/>
          <w:sz w:val="24"/>
          <w:szCs w:val="24"/>
        </w:rPr>
        <w:t>Apply basic trigonometric functions to solve right-triangle problems</w:t>
      </w:r>
    </w:p>
    <w:p w:rsidR="008803CD" w:rsidRPr="008803CD" w:rsidRDefault="008803CD" w:rsidP="002A4183">
      <w:pPr>
        <w:pStyle w:val="NoSpacing"/>
        <w:rPr>
          <w:rFonts w:ascii="Times New Roman" w:hAnsi="Times New Roman" w:cs="Times New Roman"/>
          <w:sz w:val="24"/>
          <w:szCs w:val="24"/>
        </w:rPr>
      </w:pPr>
    </w:p>
    <w:p w:rsidR="002A4183" w:rsidRPr="003D15A5" w:rsidRDefault="002A4183" w:rsidP="002A418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A4183" w:rsidRPr="003D15A5" w:rsidRDefault="0029461E" w:rsidP="002A4183">
      <w:pPr>
        <w:rPr>
          <w:rFonts w:asciiTheme="majorHAnsi" w:hAnsiTheme="majorHAnsi"/>
        </w:rPr>
      </w:pPr>
      <w:r>
        <w:rPr>
          <w:rFonts w:asciiTheme="majorHAnsi" w:hAnsiTheme="majorHAnsi"/>
        </w:rPr>
        <w:t xml:space="preserve"> Students will be able to apply basic trigonometric functions in solving right-triangles</w:t>
      </w:r>
    </w:p>
    <w:p w:rsidR="002A4183" w:rsidRPr="003D15A5" w:rsidRDefault="002A4183" w:rsidP="002A41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A4183" w:rsidRPr="003D15A5" w:rsidRDefault="002A4183" w:rsidP="002A4183">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A4183" w:rsidRPr="003D15A5" w:rsidRDefault="002A4183" w:rsidP="002A4183">
      <w:pPr>
        <w:rPr>
          <w:rFonts w:asciiTheme="majorHAnsi" w:hAnsiTheme="majorHAnsi"/>
        </w:rPr>
      </w:pPr>
      <w:r w:rsidRPr="003D15A5">
        <w:rPr>
          <w:rFonts w:asciiTheme="majorHAnsi" w:hAnsiTheme="majorHAnsi"/>
        </w:rPr>
        <w:t>Tier 2:</w:t>
      </w:r>
    </w:p>
    <w:p w:rsidR="002A4183" w:rsidRPr="003D15A5" w:rsidRDefault="002A4183" w:rsidP="002A4183">
      <w:pPr>
        <w:rPr>
          <w:rFonts w:asciiTheme="majorHAnsi" w:hAnsiTheme="majorHAnsi"/>
        </w:rPr>
      </w:pPr>
      <w:r w:rsidRPr="003D15A5">
        <w:rPr>
          <w:rFonts w:asciiTheme="majorHAnsi" w:hAnsiTheme="majorHAnsi"/>
        </w:rPr>
        <w:t>Tier 3:</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A4183" w:rsidRDefault="0029461E" w:rsidP="002A4183">
      <w:pPr>
        <w:rPr>
          <w:rFonts w:asciiTheme="majorHAnsi" w:hAnsiTheme="majorHAnsi"/>
        </w:rPr>
      </w:pPr>
      <w:r>
        <w:rPr>
          <w:rFonts w:asciiTheme="majorHAnsi" w:hAnsiTheme="majorHAnsi"/>
        </w:rPr>
        <w:t>Construction paper</w:t>
      </w:r>
    </w:p>
    <w:p w:rsidR="0029461E" w:rsidRDefault="0029461E" w:rsidP="002A4183">
      <w:pPr>
        <w:rPr>
          <w:rFonts w:asciiTheme="majorHAnsi" w:hAnsiTheme="majorHAnsi"/>
        </w:rPr>
      </w:pPr>
      <w:r>
        <w:rPr>
          <w:rFonts w:asciiTheme="majorHAnsi" w:hAnsiTheme="majorHAnsi"/>
        </w:rPr>
        <w:t>Scissors</w:t>
      </w:r>
    </w:p>
    <w:p w:rsidR="002A4183" w:rsidRDefault="0029461E" w:rsidP="002A4183">
      <w:pPr>
        <w:rPr>
          <w:rFonts w:asciiTheme="majorHAnsi" w:hAnsiTheme="majorHAnsi"/>
        </w:rPr>
      </w:pPr>
      <w:proofErr w:type="gramStart"/>
      <w:r>
        <w:rPr>
          <w:rFonts w:asciiTheme="majorHAnsi" w:hAnsiTheme="majorHAnsi"/>
        </w:rPr>
        <w:t>Protractor (?)</w:t>
      </w:r>
      <w:proofErr w:type="gramEnd"/>
    </w:p>
    <w:p w:rsidR="006A34CA" w:rsidRDefault="006A34CA" w:rsidP="002A4183">
      <w:pPr>
        <w:rPr>
          <w:rFonts w:asciiTheme="majorHAnsi" w:hAnsiTheme="majorHAnsi"/>
        </w:rPr>
      </w:pPr>
      <w:r>
        <w:rPr>
          <w:rFonts w:asciiTheme="majorHAnsi" w:hAnsiTheme="majorHAnsi"/>
        </w:rPr>
        <w:t>Calculators</w:t>
      </w:r>
    </w:p>
    <w:p w:rsidR="006A34CA" w:rsidRPr="006A34CA" w:rsidRDefault="006A34CA" w:rsidP="002A4183">
      <w:pPr>
        <w:rPr>
          <w:rFonts w:asciiTheme="majorHAnsi" w:hAnsiTheme="majorHAnsi"/>
        </w:rPr>
      </w:pPr>
    </w:p>
    <w:tbl>
      <w:tblPr>
        <w:tblStyle w:val="TableGrid"/>
        <w:tblW w:w="10734" w:type="dxa"/>
        <w:tblLook w:val="04A0"/>
      </w:tblPr>
      <w:tblGrid>
        <w:gridCol w:w="3069"/>
        <w:gridCol w:w="803"/>
        <w:gridCol w:w="6862"/>
      </w:tblGrid>
      <w:tr w:rsidR="002A4183" w:rsidRPr="003D15A5" w:rsidTr="002A4183">
        <w:trPr>
          <w:trHeight w:val="359"/>
        </w:trPr>
        <w:tc>
          <w:tcPr>
            <w:tcW w:w="3069" w:type="dxa"/>
          </w:tcPr>
          <w:p w:rsidR="002A4183" w:rsidRPr="003D15A5" w:rsidRDefault="002A4183" w:rsidP="002A4183">
            <w:pPr>
              <w:jc w:val="center"/>
              <w:rPr>
                <w:rFonts w:asciiTheme="majorHAnsi" w:hAnsiTheme="majorHAnsi"/>
                <w:b/>
              </w:rPr>
            </w:pPr>
            <w:r w:rsidRPr="003D15A5">
              <w:rPr>
                <w:rFonts w:asciiTheme="majorHAnsi" w:hAnsiTheme="majorHAnsi"/>
                <w:b/>
              </w:rPr>
              <w:t>Strategy</w:t>
            </w:r>
          </w:p>
        </w:tc>
        <w:tc>
          <w:tcPr>
            <w:tcW w:w="803" w:type="dxa"/>
          </w:tcPr>
          <w:p w:rsidR="002A4183" w:rsidRPr="003D15A5" w:rsidRDefault="002A4183" w:rsidP="002A4183">
            <w:pPr>
              <w:jc w:val="center"/>
              <w:rPr>
                <w:rFonts w:asciiTheme="majorHAnsi" w:hAnsiTheme="majorHAnsi"/>
                <w:b/>
              </w:rPr>
            </w:pPr>
            <w:r w:rsidRPr="003D15A5">
              <w:rPr>
                <w:rFonts w:asciiTheme="majorHAnsi" w:hAnsiTheme="majorHAnsi"/>
                <w:b/>
              </w:rPr>
              <w:t>Time</w:t>
            </w:r>
          </w:p>
        </w:tc>
        <w:tc>
          <w:tcPr>
            <w:tcW w:w="6862" w:type="dxa"/>
          </w:tcPr>
          <w:p w:rsidR="002A4183" w:rsidRPr="003D15A5" w:rsidRDefault="002A4183" w:rsidP="002A4183">
            <w:pPr>
              <w:jc w:val="center"/>
              <w:rPr>
                <w:rFonts w:asciiTheme="majorHAnsi" w:hAnsiTheme="majorHAnsi"/>
                <w:b/>
              </w:rPr>
            </w:pPr>
            <w:r w:rsidRPr="003D15A5">
              <w:rPr>
                <w:rFonts w:asciiTheme="majorHAnsi" w:hAnsiTheme="majorHAnsi"/>
                <w:b/>
              </w:rPr>
              <w:t>Activity</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sidRPr="003D15A5">
              <w:rPr>
                <w:rFonts w:asciiTheme="majorHAnsi" w:hAnsiTheme="majorHAnsi"/>
              </w:rPr>
              <w:t>Bell work</w:t>
            </w:r>
          </w:p>
        </w:tc>
        <w:tc>
          <w:tcPr>
            <w:tcW w:w="803"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Default="0029461E" w:rsidP="002A4183">
            <w:pPr>
              <w:rPr>
                <w:rFonts w:asciiTheme="majorHAnsi" w:hAnsiTheme="majorHAnsi"/>
              </w:rPr>
            </w:pPr>
            <w:r>
              <w:rPr>
                <w:rFonts w:asciiTheme="majorHAnsi" w:hAnsiTheme="majorHAnsi"/>
              </w:rPr>
              <w:t xml:space="preserve">Have student construct and cut out two different right triangles. </w:t>
            </w:r>
          </w:p>
          <w:p w:rsidR="002A4183" w:rsidRPr="003D15A5" w:rsidRDefault="002A4183" w:rsidP="002A4183">
            <w:pPr>
              <w:rPr>
                <w:rFonts w:asciiTheme="majorHAnsi" w:hAnsiTheme="majorHAnsi"/>
              </w:rPr>
            </w:pP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Introduction/Engage</w:t>
            </w:r>
          </w:p>
        </w:tc>
        <w:tc>
          <w:tcPr>
            <w:tcW w:w="803" w:type="dxa"/>
          </w:tcPr>
          <w:p w:rsidR="002A4183" w:rsidRPr="003D15A5" w:rsidRDefault="002A4183" w:rsidP="002A4183">
            <w:pPr>
              <w:rPr>
                <w:rFonts w:asciiTheme="majorHAnsi" w:hAnsiTheme="majorHAnsi"/>
              </w:rPr>
            </w:pPr>
            <w:r>
              <w:rPr>
                <w:rFonts w:asciiTheme="majorHAnsi" w:hAnsiTheme="majorHAnsi"/>
              </w:rPr>
              <w:t>5</w:t>
            </w:r>
          </w:p>
        </w:tc>
        <w:tc>
          <w:tcPr>
            <w:tcW w:w="6862" w:type="dxa"/>
          </w:tcPr>
          <w:p w:rsidR="002A4183" w:rsidRPr="00976B04" w:rsidRDefault="007539EE" w:rsidP="002A4183">
            <w:pPr>
              <w:rPr>
                <w:rFonts w:asciiTheme="majorHAnsi" w:eastAsiaTheme="minorEastAsia" w:hAnsiTheme="majorHAnsi"/>
              </w:rPr>
            </w:pPr>
            <w:r>
              <w:rPr>
                <w:rFonts w:asciiTheme="majorHAnsi" w:eastAsiaTheme="minorEastAsia" w:hAnsiTheme="majorHAnsi"/>
              </w:rPr>
              <w:t xml:space="preserve">Have students read the </w:t>
            </w:r>
            <w:r w:rsidRPr="009A0EA4">
              <w:rPr>
                <w:rFonts w:asciiTheme="majorHAnsi" w:eastAsiaTheme="minorEastAsia" w:hAnsiTheme="majorHAnsi"/>
              </w:rPr>
              <w:t>“</w:t>
            </w:r>
            <w:r w:rsidRPr="00E70E4F">
              <w:rPr>
                <w:rFonts w:asciiTheme="majorHAnsi" w:eastAsiaTheme="minorEastAsia" w:hAnsiTheme="majorHAnsi"/>
              </w:rPr>
              <w:t>History of Trig</w:t>
            </w:r>
            <w:r w:rsidR="00281558" w:rsidRPr="00E70E4F">
              <w:rPr>
                <w:rFonts w:asciiTheme="majorHAnsi" w:eastAsiaTheme="minorEastAsia" w:hAnsiTheme="majorHAnsi"/>
              </w:rPr>
              <w:t>.</w:t>
            </w:r>
            <w:r w:rsidRPr="00E70E4F">
              <w:rPr>
                <w:rFonts w:asciiTheme="majorHAnsi" w:eastAsiaTheme="minorEastAsia" w:hAnsiTheme="majorHAnsi"/>
              </w:rPr>
              <w:t xml:space="preserve"> Article”</w:t>
            </w:r>
            <w:r>
              <w:rPr>
                <w:rFonts w:asciiTheme="majorHAnsi" w:eastAsiaTheme="minorEastAsia" w:hAnsiTheme="majorHAnsi"/>
              </w:rPr>
              <w:t xml:space="preserve"> to give the students some background into today’s objective.</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Cooperative Learning</w:t>
            </w:r>
          </w:p>
        </w:tc>
        <w:tc>
          <w:tcPr>
            <w:tcW w:w="803" w:type="dxa"/>
          </w:tcPr>
          <w:p w:rsidR="002A4183" w:rsidRPr="003D15A5" w:rsidRDefault="002A4183" w:rsidP="002A4183">
            <w:pPr>
              <w:rPr>
                <w:rFonts w:asciiTheme="majorHAnsi" w:hAnsiTheme="majorHAnsi"/>
              </w:rPr>
            </w:pPr>
            <w:r>
              <w:rPr>
                <w:rFonts w:asciiTheme="majorHAnsi" w:hAnsiTheme="majorHAnsi"/>
              </w:rPr>
              <w:t>1</w:t>
            </w:r>
            <w:r w:rsidR="006A34CA">
              <w:rPr>
                <w:rFonts w:asciiTheme="majorHAnsi" w:hAnsiTheme="majorHAnsi"/>
              </w:rPr>
              <w:t>0</w:t>
            </w:r>
          </w:p>
        </w:tc>
        <w:tc>
          <w:tcPr>
            <w:tcW w:w="6862" w:type="dxa"/>
          </w:tcPr>
          <w:p w:rsidR="002A4183" w:rsidRDefault="0029461E" w:rsidP="002A4183">
            <w:pPr>
              <w:rPr>
                <w:rFonts w:asciiTheme="majorHAnsi" w:hAnsiTheme="majorHAnsi"/>
              </w:rPr>
            </w:pPr>
            <w:r>
              <w:rPr>
                <w:rFonts w:asciiTheme="majorHAnsi" w:hAnsiTheme="majorHAnsi"/>
              </w:rPr>
              <w:t xml:space="preserve">We can investigate and introduce the three basic trig. Functions (sine, cosine, &amp; tangent). </w:t>
            </w:r>
            <w:r w:rsidR="006A34CA">
              <w:rPr>
                <w:rFonts w:asciiTheme="majorHAnsi" w:hAnsiTheme="majorHAnsi"/>
              </w:rPr>
              <w:t xml:space="preserve"> Students can watch video</w:t>
            </w:r>
          </w:p>
          <w:p w:rsidR="006A34CA" w:rsidRDefault="004F1AB7" w:rsidP="002A4183">
            <w:pPr>
              <w:rPr>
                <w:rFonts w:asciiTheme="majorHAnsi" w:hAnsiTheme="majorHAnsi"/>
              </w:rPr>
            </w:pPr>
            <w:hyperlink r:id="rId24" w:history="1">
              <w:r w:rsidR="006A34CA" w:rsidRPr="003C784D">
                <w:rPr>
                  <w:rStyle w:val="Hyperlink"/>
                  <w:rFonts w:asciiTheme="majorHAnsi" w:hAnsiTheme="majorHAnsi"/>
                </w:rPr>
                <w:t>http://www.youtube.com/watch?v=zLheqxMrc68&amp;feature=related</w:t>
              </w:r>
            </w:hyperlink>
          </w:p>
          <w:p w:rsidR="006A34CA" w:rsidRPr="003D15A5" w:rsidRDefault="006A34CA" w:rsidP="002A4183">
            <w:pPr>
              <w:rPr>
                <w:rFonts w:asciiTheme="majorHAnsi" w:hAnsiTheme="majorHAnsi"/>
              </w:rPr>
            </w:pPr>
            <w:r>
              <w:rPr>
                <w:rFonts w:asciiTheme="majorHAnsi" w:hAnsiTheme="majorHAnsi"/>
              </w:rPr>
              <w:t>Just learning the ratio right now for this function</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Discussion</w:t>
            </w:r>
          </w:p>
        </w:tc>
        <w:tc>
          <w:tcPr>
            <w:tcW w:w="803" w:type="dxa"/>
          </w:tcPr>
          <w:p w:rsidR="002A4183" w:rsidRPr="003D15A5" w:rsidRDefault="002A4183" w:rsidP="002A4183">
            <w:pPr>
              <w:rPr>
                <w:rFonts w:asciiTheme="majorHAnsi" w:hAnsiTheme="majorHAnsi"/>
              </w:rPr>
            </w:pPr>
            <w:r>
              <w:rPr>
                <w:rFonts w:asciiTheme="majorHAnsi" w:hAnsiTheme="majorHAnsi"/>
              </w:rPr>
              <w:t>10</w:t>
            </w:r>
          </w:p>
        </w:tc>
        <w:tc>
          <w:tcPr>
            <w:tcW w:w="6862" w:type="dxa"/>
          </w:tcPr>
          <w:p w:rsidR="002A4183" w:rsidRPr="003D15A5" w:rsidRDefault="006A34CA" w:rsidP="002A4183">
            <w:pPr>
              <w:rPr>
                <w:rFonts w:asciiTheme="majorHAnsi" w:hAnsiTheme="majorHAnsi"/>
              </w:rPr>
            </w:pPr>
            <w:r>
              <w:rPr>
                <w:rFonts w:asciiTheme="majorHAnsi" w:hAnsiTheme="majorHAnsi"/>
              </w:rPr>
              <w:t>Discussion on video and where trigonometry is used. Pros and Cons about the video</w:t>
            </w:r>
          </w:p>
        </w:tc>
      </w:tr>
      <w:tr w:rsidR="002A4183" w:rsidRPr="003D15A5" w:rsidTr="002A4183">
        <w:trPr>
          <w:trHeight w:val="617"/>
        </w:trPr>
        <w:tc>
          <w:tcPr>
            <w:tcW w:w="3069" w:type="dxa"/>
          </w:tcPr>
          <w:p w:rsidR="002A4183" w:rsidRPr="003D15A5" w:rsidRDefault="002A4183" w:rsidP="002A4183">
            <w:pPr>
              <w:rPr>
                <w:rFonts w:asciiTheme="majorHAnsi" w:hAnsiTheme="majorHAnsi"/>
              </w:rPr>
            </w:pPr>
            <w:r>
              <w:rPr>
                <w:rFonts w:asciiTheme="majorHAnsi" w:hAnsiTheme="majorHAnsi"/>
              </w:rPr>
              <w:t>Modeled/Guided instruction</w:t>
            </w:r>
          </w:p>
        </w:tc>
        <w:tc>
          <w:tcPr>
            <w:tcW w:w="803" w:type="dxa"/>
          </w:tcPr>
          <w:p w:rsidR="002A4183" w:rsidRPr="003D15A5" w:rsidRDefault="006A34CA" w:rsidP="002A4183">
            <w:pPr>
              <w:rPr>
                <w:rFonts w:asciiTheme="majorHAnsi" w:hAnsiTheme="majorHAnsi"/>
              </w:rPr>
            </w:pPr>
            <w:r>
              <w:rPr>
                <w:rFonts w:asciiTheme="majorHAnsi" w:hAnsiTheme="majorHAnsi"/>
              </w:rPr>
              <w:t>10</w:t>
            </w:r>
          </w:p>
        </w:tc>
        <w:tc>
          <w:tcPr>
            <w:tcW w:w="6862" w:type="dxa"/>
          </w:tcPr>
          <w:p w:rsidR="002A4183" w:rsidRPr="003D15A5" w:rsidRDefault="006A34CA" w:rsidP="002A4183">
            <w:pPr>
              <w:rPr>
                <w:rFonts w:asciiTheme="majorHAnsi" w:hAnsiTheme="majorHAnsi"/>
              </w:rPr>
            </w:pPr>
            <w:r>
              <w:rPr>
                <w:rFonts w:asciiTheme="majorHAnsi" w:hAnsiTheme="majorHAnsi"/>
              </w:rPr>
              <w:t>Have students use their calculators to explore and to get use to finding the buttons of their trig functions.</w:t>
            </w:r>
          </w:p>
        </w:tc>
      </w:tr>
      <w:tr w:rsidR="002A4183" w:rsidRPr="003D15A5" w:rsidTr="002A4183">
        <w:trPr>
          <w:trHeight w:val="1262"/>
        </w:trPr>
        <w:tc>
          <w:tcPr>
            <w:tcW w:w="3069" w:type="dxa"/>
          </w:tcPr>
          <w:p w:rsidR="002A4183" w:rsidRPr="003D15A5" w:rsidRDefault="002A4183" w:rsidP="002A4183">
            <w:pPr>
              <w:rPr>
                <w:rFonts w:asciiTheme="majorHAnsi" w:hAnsiTheme="majorHAnsi"/>
              </w:rPr>
            </w:pPr>
            <w:r w:rsidRPr="003D15A5">
              <w:rPr>
                <w:rFonts w:asciiTheme="majorHAnsi" w:hAnsiTheme="majorHAnsi"/>
              </w:rPr>
              <w:t>Closure</w:t>
            </w:r>
          </w:p>
        </w:tc>
        <w:tc>
          <w:tcPr>
            <w:tcW w:w="803"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Pr="003D15A5" w:rsidRDefault="006A34CA" w:rsidP="002A4183">
            <w:pPr>
              <w:rPr>
                <w:rFonts w:asciiTheme="majorHAnsi" w:hAnsiTheme="majorHAnsi"/>
              </w:rPr>
            </w:pPr>
            <w:r>
              <w:rPr>
                <w:rFonts w:asciiTheme="majorHAnsi" w:hAnsiTheme="majorHAnsi"/>
              </w:rPr>
              <w:t>Ticket out: have students re-write the three basic trig. Functions and their ratios.</w:t>
            </w:r>
          </w:p>
        </w:tc>
      </w:tr>
    </w:tbl>
    <w:p w:rsidR="002A4183" w:rsidRPr="003D15A5" w:rsidRDefault="002A4183" w:rsidP="002A4183">
      <w:pPr>
        <w:rPr>
          <w:rFonts w:asciiTheme="majorHAnsi" w:hAnsiTheme="majorHAnsi"/>
        </w:rPr>
      </w:pPr>
      <w:r w:rsidRPr="003D15A5">
        <w:rPr>
          <w:rFonts w:asciiTheme="majorHAnsi" w:hAnsiTheme="majorHAnsi"/>
        </w:rPr>
        <w:t>Reflection:</w:t>
      </w:r>
    </w:p>
    <w:p w:rsidR="00686F0B" w:rsidRDefault="00686F0B" w:rsidP="002A4183">
      <w:pPr>
        <w:rPr>
          <w:rFonts w:asciiTheme="majorHAnsi" w:hAnsiTheme="majorHAnsi"/>
        </w:rPr>
      </w:pPr>
      <w:r>
        <w:rPr>
          <w:rFonts w:asciiTheme="majorHAnsi" w:hAnsiTheme="majorHAnsi"/>
        </w:rPr>
        <w:t xml:space="preserve">    </w:t>
      </w:r>
    </w:p>
    <w:p w:rsidR="007539EE" w:rsidRDefault="007539EE" w:rsidP="002A4183">
      <w:pPr>
        <w:rPr>
          <w:rFonts w:asciiTheme="majorHAnsi" w:hAnsiTheme="majorHAnsi"/>
        </w:rPr>
      </w:pPr>
    </w:p>
    <w:p w:rsidR="00686F0B" w:rsidRDefault="00686F0B" w:rsidP="002A4183">
      <w:pPr>
        <w:rPr>
          <w:rFonts w:asciiTheme="majorHAnsi" w:hAnsiTheme="majorHAnsi"/>
        </w:rPr>
      </w:pPr>
    </w:p>
    <w:p w:rsidR="00686F0B" w:rsidRDefault="00686F0B" w:rsidP="002A4183">
      <w:pPr>
        <w:rPr>
          <w:rFonts w:asciiTheme="majorHAnsi" w:hAnsiTheme="majorHAnsi"/>
        </w:rPr>
      </w:pPr>
    </w:p>
    <w:p w:rsidR="00FD6303" w:rsidRDefault="00FD6303" w:rsidP="002A4183">
      <w:pPr>
        <w:rPr>
          <w:rFonts w:asciiTheme="majorHAnsi" w:hAnsiTheme="majorHAnsi"/>
        </w:rPr>
      </w:pPr>
    </w:p>
    <w:p w:rsidR="00686F0B" w:rsidRDefault="00686F0B" w:rsidP="002A4183">
      <w:pPr>
        <w:rPr>
          <w:rFonts w:asciiTheme="majorHAnsi" w:hAnsiTheme="majorHAnsi"/>
        </w:rPr>
      </w:pPr>
    </w:p>
    <w:p w:rsidR="00686F0B" w:rsidRDefault="00686F0B" w:rsidP="002A4183">
      <w:pPr>
        <w:rPr>
          <w:rFonts w:asciiTheme="majorHAnsi" w:hAnsiTheme="majorHAnsi"/>
        </w:rPr>
      </w:pPr>
    </w:p>
    <w:p w:rsidR="007539EE" w:rsidRDefault="007539EE" w:rsidP="002A4183">
      <w:pPr>
        <w:rPr>
          <w:rFonts w:asciiTheme="majorHAnsi" w:hAnsiTheme="majorHAnsi"/>
        </w:rPr>
      </w:pPr>
    </w:p>
    <w:p w:rsidR="002A4183" w:rsidRPr="003D15A5" w:rsidRDefault="002A4183" w:rsidP="002A4183">
      <w:pPr>
        <w:jc w:val="center"/>
        <w:rPr>
          <w:rFonts w:asciiTheme="majorHAnsi" w:hAnsiTheme="majorHAnsi"/>
          <w:b/>
        </w:rPr>
      </w:pPr>
      <w:r w:rsidRPr="003D15A5">
        <w:rPr>
          <w:rFonts w:asciiTheme="majorHAnsi" w:hAnsiTheme="majorHAnsi"/>
          <w:b/>
        </w:rPr>
        <w:lastRenderedPageBreak/>
        <w:t xml:space="preserve">Day </w:t>
      </w:r>
      <w:r w:rsidR="005770D5">
        <w:rPr>
          <w:rFonts w:asciiTheme="majorHAnsi" w:hAnsiTheme="majorHAnsi"/>
          <w:b/>
        </w:rPr>
        <w:t>9</w:t>
      </w:r>
    </w:p>
    <w:p w:rsidR="002A4183" w:rsidRPr="003D15A5" w:rsidRDefault="002A4183" w:rsidP="002A4183">
      <w:pPr>
        <w:jc w:val="center"/>
        <w:rPr>
          <w:rFonts w:asciiTheme="majorHAnsi" w:hAnsiTheme="majorHAnsi"/>
          <w:b/>
        </w:rPr>
      </w:pPr>
    </w:p>
    <w:p w:rsidR="002A4183" w:rsidRPr="003D15A5" w:rsidRDefault="002A4183" w:rsidP="002A4183">
      <w:pPr>
        <w:jc w:val="center"/>
        <w:rPr>
          <w:rFonts w:asciiTheme="majorHAnsi" w:hAnsiTheme="majorHAnsi"/>
        </w:rPr>
      </w:pPr>
    </w:p>
    <w:p w:rsidR="002A4183" w:rsidRDefault="002A4183" w:rsidP="002A418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2A4183" w:rsidRDefault="00436FDB" w:rsidP="00436FDB">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9-12.G.1.1 </w:t>
      </w:r>
      <w:r>
        <w:rPr>
          <w:rFonts w:ascii="Times New Roman" w:hAnsi="Times New Roman" w:cs="Times New Roman"/>
          <w:sz w:val="24"/>
          <w:szCs w:val="24"/>
        </w:rPr>
        <w:t>Understand that numerical values associated with measurements of physical quantities must be assigned units of measurement or dimensions; apply such units correctly in expressions, equations and problem solutions that involve measurements; and convert a measurement using one unit of measurement to another unit of measurement.</w:t>
      </w:r>
    </w:p>
    <w:p w:rsidR="00436FDB" w:rsidRPr="00436FDB" w:rsidRDefault="00436FDB" w:rsidP="00436FDB">
      <w:pPr>
        <w:autoSpaceDE w:val="0"/>
        <w:autoSpaceDN w:val="0"/>
        <w:adjustRightInd w:val="0"/>
        <w:rPr>
          <w:rFonts w:ascii="Times New Roman" w:hAnsi="Times New Roman" w:cs="Times New Roman"/>
          <w:sz w:val="24"/>
          <w:szCs w:val="24"/>
        </w:rPr>
      </w:pPr>
    </w:p>
    <w:p w:rsidR="002A4183" w:rsidRPr="003D15A5" w:rsidRDefault="002A4183" w:rsidP="002A418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2A4183" w:rsidRDefault="008803CD" w:rsidP="002A4183">
      <w:pPr>
        <w:rPr>
          <w:rFonts w:asciiTheme="majorHAnsi" w:hAnsiTheme="majorHAnsi"/>
        </w:rPr>
      </w:pPr>
      <w:r>
        <w:rPr>
          <w:rFonts w:asciiTheme="majorHAnsi" w:hAnsiTheme="majorHAnsi"/>
        </w:rPr>
        <w:t>The student will be able to use a protracto</w:t>
      </w:r>
      <w:r w:rsidR="00AA6975">
        <w:rPr>
          <w:rFonts w:asciiTheme="majorHAnsi" w:hAnsiTheme="majorHAnsi"/>
        </w:rPr>
        <w:t>r, ruler, &amp; compass efficiently, as well as the students will be able to apply linear functions while doing the experiment.</w:t>
      </w:r>
    </w:p>
    <w:p w:rsidR="00436FDB" w:rsidRPr="003D15A5" w:rsidRDefault="00436FDB"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2A4183" w:rsidRPr="003D15A5" w:rsidRDefault="00436FDB" w:rsidP="002A4183">
      <w:pPr>
        <w:autoSpaceDE w:val="0"/>
        <w:autoSpaceDN w:val="0"/>
        <w:adjustRightInd w:val="0"/>
        <w:rPr>
          <w:rFonts w:asciiTheme="majorHAnsi" w:hAnsiTheme="majorHAnsi" w:cs="Times New Roman"/>
        </w:rPr>
      </w:pPr>
      <w:r>
        <w:rPr>
          <w:rFonts w:asciiTheme="majorHAnsi" w:hAnsiTheme="majorHAnsi" w:cs="Times New Roman"/>
        </w:rPr>
        <w:t>“Sum of Angles” experiment</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2A4183" w:rsidRPr="003D15A5" w:rsidRDefault="002A4183" w:rsidP="002A4183">
      <w:pPr>
        <w:rPr>
          <w:rFonts w:asciiTheme="majorHAnsi" w:hAnsiTheme="majorHAnsi"/>
        </w:rPr>
      </w:pPr>
      <w:r w:rsidRPr="003D15A5">
        <w:rPr>
          <w:rFonts w:asciiTheme="majorHAnsi" w:hAnsiTheme="majorHAnsi"/>
        </w:rPr>
        <w:t>Tier 2:</w:t>
      </w:r>
    </w:p>
    <w:p w:rsidR="002A4183" w:rsidRPr="003D15A5" w:rsidRDefault="002A4183" w:rsidP="002A4183">
      <w:pPr>
        <w:rPr>
          <w:rFonts w:asciiTheme="majorHAnsi" w:hAnsiTheme="majorHAnsi"/>
        </w:rPr>
      </w:pPr>
      <w:r w:rsidRPr="003D15A5">
        <w:rPr>
          <w:rFonts w:asciiTheme="majorHAnsi" w:hAnsiTheme="majorHAnsi"/>
        </w:rPr>
        <w:t>Tier 3:</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2A4183" w:rsidRDefault="00436FDB" w:rsidP="002A4183">
      <w:pPr>
        <w:rPr>
          <w:rFonts w:asciiTheme="majorHAnsi" w:hAnsiTheme="majorHAnsi"/>
        </w:rPr>
      </w:pPr>
      <w:r>
        <w:rPr>
          <w:rFonts w:asciiTheme="majorHAnsi" w:hAnsiTheme="majorHAnsi"/>
        </w:rPr>
        <w:t>Straightedge or ruler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Calculator</w:t>
      </w:r>
    </w:p>
    <w:p w:rsidR="00436FDB" w:rsidRDefault="00436FDB" w:rsidP="002A4183">
      <w:pPr>
        <w:rPr>
          <w:rFonts w:asciiTheme="majorHAnsi" w:hAnsiTheme="majorHAnsi"/>
        </w:rPr>
      </w:pPr>
      <w:r>
        <w:rPr>
          <w:rFonts w:asciiTheme="majorHAnsi" w:hAnsiTheme="majorHAnsi"/>
        </w:rPr>
        <w:t>Protractor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Scratch Paper</w:t>
      </w:r>
    </w:p>
    <w:p w:rsidR="00436FDB" w:rsidRDefault="00436FDB" w:rsidP="002A4183">
      <w:pPr>
        <w:rPr>
          <w:rFonts w:asciiTheme="majorHAnsi" w:hAnsiTheme="majorHAnsi"/>
        </w:rPr>
      </w:pPr>
      <w:r>
        <w:rPr>
          <w:rFonts w:asciiTheme="majorHAnsi" w:hAnsiTheme="majorHAnsi"/>
        </w:rPr>
        <w:t>Compass</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Graph Paper</w:t>
      </w:r>
    </w:p>
    <w:p w:rsidR="002A4183" w:rsidRPr="003D15A5" w:rsidRDefault="002A4183" w:rsidP="002A4183">
      <w:pPr>
        <w:rPr>
          <w:rFonts w:asciiTheme="majorHAnsi" w:hAnsiTheme="majorHAnsi"/>
        </w:rPr>
      </w:pPr>
    </w:p>
    <w:p w:rsidR="002A4183" w:rsidRPr="003D15A5" w:rsidRDefault="002A4183" w:rsidP="002A4183">
      <w:pPr>
        <w:rPr>
          <w:rFonts w:asciiTheme="majorHAnsi" w:hAnsiTheme="majorHAnsi"/>
          <w:u w:val="single"/>
        </w:rPr>
      </w:pPr>
    </w:p>
    <w:tbl>
      <w:tblPr>
        <w:tblStyle w:val="TableGrid"/>
        <w:tblW w:w="10734" w:type="dxa"/>
        <w:tblLook w:val="04A0"/>
      </w:tblPr>
      <w:tblGrid>
        <w:gridCol w:w="2898"/>
        <w:gridCol w:w="974"/>
        <w:gridCol w:w="6862"/>
      </w:tblGrid>
      <w:tr w:rsidR="002A4183" w:rsidRPr="003D15A5" w:rsidTr="00686F0B">
        <w:trPr>
          <w:trHeight w:val="359"/>
        </w:trPr>
        <w:tc>
          <w:tcPr>
            <w:tcW w:w="2898" w:type="dxa"/>
          </w:tcPr>
          <w:p w:rsidR="002A4183" w:rsidRPr="003D15A5" w:rsidRDefault="002A4183" w:rsidP="002A4183">
            <w:pPr>
              <w:jc w:val="center"/>
              <w:rPr>
                <w:rFonts w:asciiTheme="majorHAnsi" w:hAnsiTheme="majorHAnsi"/>
                <w:b/>
              </w:rPr>
            </w:pPr>
            <w:r w:rsidRPr="003D15A5">
              <w:rPr>
                <w:rFonts w:asciiTheme="majorHAnsi" w:hAnsiTheme="majorHAnsi"/>
                <w:b/>
              </w:rPr>
              <w:t>Strategy</w:t>
            </w:r>
          </w:p>
        </w:tc>
        <w:tc>
          <w:tcPr>
            <w:tcW w:w="974" w:type="dxa"/>
          </w:tcPr>
          <w:p w:rsidR="002A4183" w:rsidRPr="003D15A5" w:rsidRDefault="002A4183" w:rsidP="002A4183">
            <w:pPr>
              <w:jc w:val="center"/>
              <w:rPr>
                <w:rFonts w:asciiTheme="majorHAnsi" w:hAnsiTheme="majorHAnsi"/>
                <w:b/>
              </w:rPr>
            </w:pPr>
            <w:r w:rsidRPr="003D15A5">
              <w:rPr>
                <w:rFonts w:asciiTheme="majorHAnsi" w:hAnsiTheme="majorHAnsi"/>
                <w:b/>
              </w:rPr>
              <w:t>Time</w:t>
            </w:r>
          </w:p>
        </w:tc>
        <w:tc>
          <w:tcPr>
            <w:tcW w:w="6862" w:type="dxa"/>
          </w:tcPr>
          <w:p w:rsidR="002A4183" w:rsidRPr="003D15A5" w:rsidRDefault="002A4183" w:rsidP="002A4183">
            <w:pPr>
              <w:jc w:val="center"/>
              <w:rPr>
                <w:rFonts w:asciiTheme="majorHAnsi" w:hAnsiTheme="majorHAnsi"/>
                <w:b/>
              </w:rPr>
            </w:pPr>
            <w:r w:rsidRPr="003D15A5">
              <w:rPr>
                <w:rFonts w:asciiTheme="majorHAnsi" w:hAnsiTheme="majorHAnsi"/>
                <w:b/>
              </w:rPr>
              <w:t>Activity</w:t>
            </w:r>
          </w:p>
        </w:tc>
      </w:tr>
      <w:tr w:rsidR="002A4183" w:rsidRPr="003D15A5" w:rsidTr="00686F0B">
        <w:trPr>
          <w:trHeight w:val="617"/>
        </w:trPr>
        <w:tc>
          <w:tcPr>
            <w:tcW w:w="2898" w:type="dxa"/>
          </w:tcPr>
          <w:p w:rsidR="002A4183" w:rsidRPr="003D15A5" w:rsidRDefault="002A4183" w:rsidP="002A4183">
            <w:pPr>
              <w:rPr>
                <w:rFonts w:asciiTheme="majorHAnsi" w:hAnsiTheme="majorHAnsi"/>
              </w:rPr>
            </w:pPr>
            <w:r w:rsidRPr="003D15A5">
              <w:rPr>
                <w:rFonts w:asciiTheme="majorHAnsi" w:hAnsiTheme="majorHAnsi"/>
              </w:rPr>
              <w:t>Bell work</w:t>
            </w:r>
          </w:p>
        </w:tc>
        <w:tc>
          <w:tcPr>
            <w:tcW w:w="974" w:type="dxa"/>
          </w:tcPr>
          <w:p w:rsidR="002A4183" w:rsidRPr="003D15A5" w:rsidRDefault="002A4183" w:rsidP="002A4183">
            <w:pPr>
              <w:rPr>
                <w:rFonts w:asciiTheme="majorHAnsi" w:hAnsiTheme="majorHAnsi"/>
              </w:rPr>
            </w:pPr>
            <w:r w:rsidRPr="003D15A5">
              <w:rPr>
                <w:rFonts w:asciiTheme="majorHAnsi" w:hAnsiTheme="majorHAnsi"/>
              </w:rPr>
              <w:t>5</w:t>
            </w:r>
            <w:r w:rsidR="00686F0B">
              <w:rPr>
                <w:rFonts w:asciiTheme="majorHAnsi" w:hAnsiTheme="majorHAnsi"/>
              </w:rPr>
              <w:t xml:space="preserve"> min</w:t>
            </w:r>
          </w:p>
        </w:tc>
        <w:tc>
          <w:tcPr>
            <w:tcW w:w="6862" w:type="dxa"/>
          </w:tcPr>
          <w:p w:rsidR="002A4183" w:rsidRPr="003D15A5" w:rsidRDefault="00AA6975" w:rsidP="004A33D7">
            <w:pPr>
              <w:rPr>
                <w:rFonts w:asciiTheme="majorHAnsi" w:hAnsiTheme="majorHAnsi"/>
              </w:rPr>
            </w:pPr>
            <w:r>
              <w:rPr>
                <w:rFonts w:asciiTheme="majorHAnsi" w:hAnsiTheme="majorHAnsi"/>
              </w:rPr>
              <w:t>Have students get out their compass, protractor, and ruler. Have students draw a perfect circle. Ask students to predict where the 90 degree, 180 degree, 270 degree, and 360 degree points are</w:t>
            </w:r>
            <w:r w:rsidR="00686F0B">
              <w:rPr>
                <w:rFonts w:asciiTheme="majorHAnsi" w:hAnsiTheme="majorHAnsi"/>
              </w:rPr>
              <w:t xml:space="preserve">. </w:t>
            </w:r>
            <w:proofErr w:type="gramStart"/>
            <w:r w:rsidR="004A33D7">
              <w:rPr>
                <w:rFonts w:asciiTheme="majorHAnsi" w:hAnsiTheme="majorHAnsi"/>
              </w:rPr>
              <w:t>( They</w:t>
            </w:r>
            <w:proofErr w:type="gramEnd"/>
            <w:r w:rsidR="00686F0B">
              <w:rPr>
                <w:rFonts w:asciiTheme="majorHAnsi" w:hAnsiTheme="majorHAnsi"/>
              </w:rPr>
              <w:t xml:space="preserve"> will be making their own circular protractor.</w:t>
            </w:r>
            <w:r w:rsidR="004A33D7">
              <w:rPr>
                <w:rFonts w:asciiTheme="majorHAnsi" w:hAnsiTheme="majorHAnsi"/>
              </w:rPr>
              <w:t>)</w:t>
            </w:r>
          </w:p>
        </w:tc>
      </w:tr>
      <w:tr w:rsidR="002A4183" w:rsidRPr="003D15A5" w:rsidTr="00686F0B">
        <w:trPr>
          <w:trHeight w:val="617"/>
        </w:trPr>
        <w:tc>
          <w:tcPr>
            <w:tcW w:w="2898" w:type="dxa"/>
          </w:tcPr>
          <w:p w:rsidR="002A4183" w:rsidRPr="003D15A5" w:rsidRDefault="00686F0B" w:rsidP="002A4183">
            <w:pPr>
              <w:rPr>
                <w:rFonts w:asciiTheme="majorHAnsi" w:hAnsiTheme="majorHAnsi"/>
              </w:rPr>
            </w:pPr>
            <w:r>
              <w:rPr>
                <w:rFonts w:asciiTheme="majorHAnsi" w:hAnsiTheme="majorHAnsi"/>
              </w:rPr>
              <w:t xml:space="preserve">Investigation </w:t>
            </w:r>
          </w:p>
        </w:tc>
        <w:tc>
          <w:tcPr>
            <w:tcW w:w="974" w:type="dxa"/>
          </w:tcPr>
          <w:p w:rsidR="002A4183" w:rsidRPr="003D15A5" w:rsidRDefault="00686F0B" w:rsidP="002A4183">
            <w:pPr>
              <w:rPr>
                <w:rFonts w:asciiTheme="majorHAnsi" w:hAnsiTheme="majorHAnsi"/>
              </w:rPr>
            </w:pPr>
            <w:r>
              <w:rPr>
                <w:rFonts w:asciiTheme="majorHAnsi" w:hAnsiTheme="majorHAnsi"/>
              </w:rPr>
              <w:t>5 min</w:t>
            </w:r>
          </w:p>
        </w:tc>
        <w:tc>
          <w:tcPr>
            <w:tcW w:w="6862" w:type="dxa"/>
          </w:tcPr>
          <w:p w:rsidR="002A4183" w:rsidRPr="003D15A5" w:rsidRDefault="00686F0B" w:rsidP="002A4183">
            <w:pPr>
              <w:rPr>
                <w:rFonts w:asciiTheme="majorHAnsi" w:hAnsiTheme="majorHAnsi"/>
              </w:rPr>
            </w:pPr>
            <w:r>
              <w:rPr>
                <w:rFonts w:asciiTheme="majorHAnsi" w:hAnsiTheme="majorHAnsi"/>
              </w:rPr>
              <w:t xml:space="preserve">Have students </w:t>
            </w:r>
            <w:proofErr w:type="gramStart"/>
            <w:r>
              <w:rPr>
                <w:rFonts w:asciiTheme="majorHAnsi" w:hAnsiTheme="majorHAnsi"/>
              </w:rPr>
              <w:t>partner</w:t>
            </w:r>
            <w:proofErr w:type="gramEnd"/>
            <w:r>
              <w:rPr>
                <w:rFonts w:asciiTheme="majorHAnsi" w:hAnsiTheme="majorHAnsi"/>
              </w:rPr>
              <w:t xml:space="preserve"> up and have them check each other self made circular protractor. See how close each one got </w:t>
            </w:r>
          </w:p>
        </w:tc>
      </w:tr>
      <w:tr w:rsidR="002A4183" w:rsidRPr="003D15A5" w:rsidTr="00686F0B">
        <w:trPr>
          <w:trHeight w:val="617"/>
        </w:trPr>
        <w:tc>
          <w:tcPr>
            <w:tcW w:w="2898" w:type="dxa"/>
          </w:tcPr>
          <w:p w:rsidR="002A4183" w:rsidRPr="003D15A5" w:rsidRDefault="00686F0B" w:rsidP="002A4183">
            <w:pPr>
              <w:rPr>
                <w:rFonts w:asciiTheme="majorHAnsi" w:hAnsiTheme="majorHAnsi"/>
              </w:rPr>
            </w:pPr>
            <w:r>
              <w:rPr>
                <w:rFonts w:asciiTheme="majorHAnsi" w:hAnsiTheme="majorHAnsi"/>
              </w:rPr>
              <w:t>Cooperative Learning</w:t>
            </w:r>
          </w:p>
        </w:tc>
        <w:tc>
          <w:tcPr>
            <w:tcW w:w="974" w:type="dxa"/>
          </w:tcPr>
          <w:p w:rsidR="002A4183" w:rsidRPr="003D15A5" w:rsidRDefault="000005E0" w:rsidP="002A4183">
            <w:pPr>
              <w:rPr>
                <w:rFonts w:asciiTheme="majorHAnsi" w:hAnsiTheme="majorHAnsi"/>
              </w:rPr>
            </w:pPr>
            <w:r>
              <w:rPr>
                <w:rFonts w:asciiTheme="majorHAnsi" w:hAnsiTheme="majorHAnsi"/>
              </w:rPr>
              <w:t>2</w:t>
            </w:r>
            <w:r w:rsidR="00686F0B">
              <w:rPr>
                <w:rFonts w:asciiTheme="majorHAnsi" w:hAnsiTheme="majorHAnsi"/>
              </w:rPr>
              <w:t>0 min</w:t>
            </w:r>
          </w:p>
        </w:tc>
        <w:tc>
          <w:tcPr>
            <w:tcW w:w="6862" w:type="dxa"/>
          </w:tcPr>
          <w:p w:rsidR="002A4183" w:rsidRPr="003D15A5" w:rsidRDefault="000005E0" w:rsidP="002A4183">
            <w:pPr>
              <w:rPr>
                <w:rFonts w:asciiTheme="majorHAnsi" w:hAnsiTheme="majorHAnsi"/>
              </w:rPr>
            </w:pPr>
            <w:r>
              <w:rPr>
                <w:rFonts w:asciiTheme="majorHAnsi" w:hAnsiTheme="majorHAnsi"/>
              </w:rPr>
              <w:t xml:space="preserve">Students will break up into groups and do </w:t>
            </w:r>
            <w:r w:rsidRPr="00E70E4F">
              <w:rPr>
                <w:rFonts w:asciiTheme="majorHAnsi" w:hAnsiTheme="majorHAnsi"/>
              </w:rPr>
              <w:t>experiment 15 “Sum of the Angles</w:t>
            </w:r>
            <w:proofErr w:type="gramStart"/>
            <w:r>
              <w:rPr>
                <w:rFonts w:asciiTheme="majorHAnsi" w:hAnsiTheme="majorHAnsi"/>
              </w:rPr>
              <w:t>”  The</w:t>
            </w:r>
            <w:proofErr w:type="gramEnd"/>
            <w:r>
              <w:rPr>
                <w:rFonts w:asciiTheme="majorHAnsi" w:hAnsiTheme="majorHAnsi"/>
              </w:rPr>
              <w:t xml:space="preserve"> work sheets are self explanatory of all procedures and material the groups need.</w:t>
            </w:r>
          </w:p>
        </w:tc>
      </w:tr>
      <w:tr w:rsidR="002A4183" w:rsidRPr="003D15A5" w:rsidTr="00686F0B">
        <w:trPr>
          <w:trHeight w:val="617"/>
        </w:trPr>
        <w:tc>
          <w:tcPr>
            <w:tcW w:w="2898" w:type="dxa"/>
          </w:tcPr>
          <w:p w:rsidR="002A4183" w:rsidRPr="003D15A5" w:rsidRDefault="000005E0" w:rsidP="002A4183">
            <w:pPr>
              <w:rPr>
                <w:rFonts w:asciiTheme="majorHAnsi" w:hAnsiTheme="majorHAnsi"/>
              </w:rPr>
            </w:pPr>
            <w:r>
              <w:rPr>
                <w:rFonts w:asciiTheme="majorHAnsi" w:hAnsiTheme="majorHAnsi"/>
              </w:rPr>
              <w:t>Assessment</w:t>
            </w:r>
          </w:p>
        </w:tc>
        <w:tc>
          <w:tcPr>
            <w:tcW w:w="974" w:type="dxa"/>
          </w:tcPr>
          <w:p w:rsidR="002A4183" w:rsidRPr="003D15A5" w:rsidRDefault="000005E0" w:rsidP="002A4183">
            <w:pPr>
              <w:rPr>
                <w:rFonts w:asciiTheme="majorHAnsi" w:hAnsiTheme="majorHAnsi"/>
              </w:rPr>
            </w:pPr>
            <w:r>
              <w:rPr>
                <w:rFonts w:asciiTheme="majorHAnsi" w:hAnsiTheme="majorHAnsi"/>
              </w:rPr>
              <w:t>10 min</w:t>
            </w:r>
          </w:p>
        </w:tc>
        <w:tc>
          <w:tcPr>
            <w:tcW w:w="6862" w:type="dxa"/>
          </w:tcPr>
          <w:p w:rsidR="002A4183" w:rsidRPr="003D15A5" w:rsidRDefault="000005E0" w:rsidP="002A4183">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2A4183" w:rsidRPr="003D15A5" w:rsidTr="00686F0B">
        <w:trPr>
          <w:trHeight w:val="1262"/>
        </w:trPr>
        <w:tc>
          <w:tcPr>
            <w:tcW w:w="2898" w:type="dxa"/>
          </w:tcPr>
          <w:p w:rsidR="002A4183" w:rsidRPr="003D15A5" w:rsidRDefault="002A4183" w:rsidP="002A4183">
            <w:pPr>
              <w:rPr>
                <w:rFonts w:asciiTheme="majorHAnsi" w:hAnsiTheme="majorHAnsi"/>
              </w:rPr>
            </w:pPr>
            <w:r w:rsidRPr="003D15A5">
              <w:rPr>
                <w:rFonts w:asciiTheme="majorHAnsi" w:hAnsiTheme="majorHAnsi"/>
              </w:rPr>
              <w:t>Closure</w:t>
            </w:r>
          </w:p>
        </w:tc>
        <w:tc>
          <w:tcPr>
            <w:tcW w:w="974" w:type="dxa"/>
          </w:tcPr>
          <w:p w:rsidR="002A4183" w:rsidRPr="003D15A5" w:rsidRDefault="002A4183" w:rsidP="002A4183">
            <w:pPr>
              <w:rPr>
                <w:rFonts w:asciiTheme="majorHAnsi" w:hAnsiTheme="majorHAnsi"/>
              </w:rPr>
            </w:pPr>
            <w:r w:rsidRPr="003D15A5">
              <w:rPr>
                <w:rFonts w:asciiTheme="majorHAnsi" w:hAnsiTheme="majorHAnsi"/>
              </w:rPr>
              <w:t>5</w:t>
            </w:r>
          </w:p>
        </w:tc>
        <w:tc>
          <w:tcPr>
            <w:tcW w:w="6862" w:type="dxa"/>
          </w:tcPr>
          <w:p w:rsidR="002A4183" w:rsidRPr="003D15A5" w:rsidRDefault="00686F0B" w:rsidP="002A4183">
            <w:pPr>
              <w:rPr>
                <w:rFonts w:asciiTheme="majorHAnsi" w:hAnsiTheme="majorHAnsi"/>
              </w:rPr>
            </w:pPr>
            <w:r>
              <w:rPr>
                <w:rFonts w:asciiTheme="majorHAnsi" w:hAnsiTheme="majorHAnsi"/>
              </w:rPr>
              <w:t>Pros and Cons of Project</w:t>
            </w:r>
          </w:p>
        </w:tc>
      </w:tr>
    </w:tbl>
    <w:p w:rsidR="002A4183" w:rsidRPr="003D15A5" w:rsidRDefault="002A4183" w:rsidP="002A4183">
      <w:pPr>
        <w:rPr>
          <w:rFonts w:asciiTheme="majorHAnsi" w:hAnsiTheme="majorHAnsi"/>
        </w:rPr>
      </w:pPr>
      <w:r w:rsidRPr="003D15A5">
        <w:rPr>
          <w:rFonts w:asciiTheme="majorHAnsi" w:hAnsiTheme="majorHAnsi"/>
        </w:rPr>
        <w:t>Reflection:</w:t>
      </w:r>
    </w:p>
    <w:p w:rsidR="002A4183" w:rsidRDefault="002A4183" w:rsidP="00677088">
      <w:pPr>
        <w:rPr>
          <w:rFonts w:asciiTheme="majorHAnsi" w:hAnsiTheme="majorHAnsi"/>
        </w:rPr>
      </w:pPr>
    </w:p>
    <w:p w:rsidR="005770D5" w:rsidRDefault="006D57DD" w:rsidP="00677088">
      <w:pPr>
        <w:rPr>
          <w:rFonts w:asciiTheme="majorHAnsi" w:hAnsiTheme="majorHAnsi"/>
        </w:rPr>
      </w:pPr>
      <w:r>
        <w:rPr>
          <w:rFonts w:asciiTheme="majorHAnsi" w:hAnsiTheme="majorHAnsi"/>
        </w:rPr>
        <w:t xml:space="preserve"> Students may need more time with the experiment?</w:t>
      </w:r>
    </w:p>
    <w:p w:rsidR="005770D5" w:rsidRDefault="005770D5" w:rsidP="00677088">
      <w:pPr>
        <w:rPr>
          <w:rFonts w:asciiTheme="majorHAnsi" w:hAnsiTheme="majorHAnsi"/>
        </w:rPr>
      </w:pPr>
    </w:p>
    <w:p w:rsidR="005770D5" w:rsidRDefault="005770D5" w:rsidP="00677088">
      <w:pPr>
        <w:rPr>
          <w:rFonts w:asciiTheme="majorHAnsi" w:hAnsiTheme="majorHAnsi"/>
        </w:rPr>
      </w:pPr>
    </w:p>
    <w:p w:rsidR="004A33D7" w:rsidRDefault="004A33D7" w:rsidP="00677088">
      <w:pPr>
        <w:rPr>
          <w:rFonts w:asciiTheme="majorHAnsi" w:hAnsiTheme="majorHAnsi"/>
        </w:rPr>
      </w:pPr>
    </w:p>
    <w:p w:rsidR="005770D5" w:rsidRDefault="005770D5" w:rsidP="00677088">
      <w:pPr>
        <w:rPr>
          <w:rFonts w:asciiTheme="majorHAnsi" w:hAnsiTheme="majorHAnsi"/>
        </w:rPr>
      </w:pPr>
    </w:p>
    <w:p w:rsidR="005770D5" w:rsidRDefault="005770D5" w:rsidP="00677088">
      <w:pPr>
        <w:rPr>
          <w:rFonts w:asciiTheme="majorHAnsi" w:hAnsiTheme="majorHAnsi"/>
        </w:rPr>
      </w:pPr>
    </w:p>
    <w:p w:rsidR="004A33D7" w:rsidRPr="003D15A5" w:rsidRDefault="004A33D7" w:rsidP="004A33D7">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10</w:t>
      </w:r>
    </w:p>
    <w:p w:rsidR="004A33D7" w:rsidRPr="003D15A5" w:rsidRDefault="004A33D7" w:rsidP="004A33D7">
      <w:pPr>
        <w:jc w:val="center"/>
        <w:rPr>
          <w:rFonts w:asciiTheme="majorHAnsi" w:hAnsiTheme="majorHAnsi"/>
          <w:b/>
        </w:rPr>
      </w:pPr>
    </w:p>
    <w:p w:rsidR="004A33D7" w:rsidRPr="003D15A5" w:rsidRDefault="004A33D7" w:rsidP="004A33D7">
      <w:pPr>
        <w:jc w:val="center"/>
        <w:rPr>
          <w:rFonts w:asciiTheme="majorHAnsi" w:hAnsiTheme="majorHAnsi"/>
        </w:rPr>
      </w:pPr>
    </w:p>
    <w:p w:rsidR="005614EF" w:rsidRDefault="004A33D7" w:rsidP="004A33D7">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4A33D7" w:rsidRDefault="005614EF" w:rsidP="004A33D7">
      <w:pPr>
        <w:rPr>
          <w:rFonts w:ascii="Times New Roman" w:hAnsi="Times New Roman" w:cs="Times New Roman"/>
          <w:sz w:val="24"/>
          <w:szCs w:val="24"/>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5614EF" w:rsidRDefault="005614EF" w:rsidP="004A33D7">
      <w:pPr>
        <w:rPr>
          <w:rFonts w:ascii="Times New Roman" w:hAnsi="Times New Roman" w:cs="Times New Roman"/>
          <w:sz w:val="24"/>
          <w:szCs w:val="24"/>
        </w:rPr>
      </w:pPr>
    </w:p>
    <w:p w:rsidR="005614EF" w:rsidRPr="005614EF" w:rsidRDefault="005614EF" w:rsidP="005614E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9-12.A.3.1 </w:t>
      </w:r>
      <w:r>
        <w:rPr>
          <w:rFonts w:ascii="Times New Roman" w:hAnsi="Times New Roman" w:cs="Times New Roman"/>
          <w:sz w:val="24"/>
          <w:szCs w:val="24"/>
        </w:rPr>
        <w:t>Model real-world phenomena using linear equations and linear inequalities interpret resulting solutions, and use estimation to detect errors.</w:t>
      </w:r>
    </w:p>
    <w:p w:rsidR="004A33D7" w:rsidRPr="00436FDB" w:rsidRDefault="004A33D7" w:rsidP="004A33D7">
      <w:pPr>
        <w:autoSpaceDE w:val="0"/>
        <w:autoSpaceDN w:val="0"/>
        <w:adjustRightInd w:val="0"/>
        <w:rPr>
          <w:rFonts w:ascii="Times New Roman" w:hAnsi="Times New Roman" w:cs="Times New Roman"/>
          <w:sz w:val="24"/>
          <w:szCs w:val="24"/>
        </w:rPr>
      </w:pPr>
    </w:p>
    <w:p w:rsidR="004A33D7" w:rsidRPr="003D15A5" w:rsidRDefault="004A33D7" w:rsidP="004A33D7">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4A33D7" w:rsidRDefault="007539EE" w:rsidP="004A33D7">
      <w:pPr>
        <w:rPr>
          <w:rFonts w:asciiTheme="majorHAnsi" w:hAnsiTheme="majorHAnsi"/>
        </w:rPr>
      </w:pPr>
      <w:r>
        <w:rPr>
          <w:rFonts w:asciiTheme="majorHAnsi" w:hAnsiTheme="majorHAnsi"/>
        </w:rPr>
        <w:t xml:space="preserve"> The students will be able to identify the real world independent and dependent variables from today experiment with an 80% accuracy rate.</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A33D7" w:rsidRPr="003D15A5" w:rsidRDefault="004A33D7" w:rsidP="004A33D7">
      <w:pPr>
        <w:autoSpaceDE w:val="0"/>
        <w:autoSpaceDN w:val="0"/>
        <w:adjustRightInd w:val="0"/>
        <w:rPr>
          <w:rFonts w:asciiTheme="majorHAnsi" w:hAnsiTheme="majorHAnsi" w:cs="Times New Roman"/>
        </w:rPr>
      </w:pPr>
      <w:r>
        <w:rPr>
          <w:rFonts w:asciiTheme="majorHAnsi" w:hAnsiTheme="majorHAnsi" w:cs="Times New Roman"/>
        </w:rPr>
        <w:t>“Rolling Stock” experiment</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A33D7" w:rsidRPr="003D15A5" w:rsidRDefault="004A33D7" w:rsidP="004A33D7">
      <w:pPr>
        <w:rPr>
          <w:rFonts w:asciiTheme="majorHAnsi" w:hAnsiTheme="majorHAnsi"/>
        </w:rPr>
      </w:pPr>
      <w:r w:rsidRPr="003D15A5">
        <w:rPr>
          <w:rFonts w:asciiTheme="majorHAnsi" w:hAnsiTheme="majorHAnsi"/>
        </w:rPr>
        <w:t>Tier 2:</w:t>
      </w:r>
    </w:p>
    <w:p w:rsidR="004A33D7" w:rsidRPr="003D15A5" w:rsidRDefault="004A33D7" w:rsidP="004A33D7">
      <w:pPr>
        <w:rPr>
          <w:rFonts w:asciiTheme="majorHAnsi" w:hAnsiTheme="majorHAnsi"/>
        </w:rPr>
      </w:pPr>
      <w:r w:rsidRPr="003D15A5">
        <w:rPr>
          <w:rFonts w:asciiTheme="majorHAnsi" w:hAnsiTheme="majorHAnsi"/>
        </w:rPr>
        <w:t>Tier 3:</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4A33D7" w:rsidRDefault="00FD6303" w:rsidP="004A33D7">
      <w:pPr>
        <w:rPr>
          <w:rFonts w:asciiTheme="majorHAnsi" w:hAnsiTheme="majorHAnsi"/>
        </w:rPr>
      </w:pPr>
      <w:r>
        <w:rPr>
          <w:rFonts w:asciiTheme="majorHAnsi" w:hAnsiTheme="majorHAnsi"/>
        </w:rPr>
        <w:t>Marble or small toy car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Yardsticks</w:t>
      </w:r>
      <w:r w:rsidR="0095173C">
        <w:rPr>
          <w:rFonts w:asciiTheme="majorHAnsi" w:hAnsiTheme="majorHAnsi"/>
        </w:rPr>
        <w:t xml:space="preserve"> or tape measure</w:t>
      </w:r>
    </w:p>
    <w:p w:rsidR="004A33D7" w:rsidRDefault="00FD6303" w:rsidP="004A33D7">
      <w:pPr>
        <w:rPr>
          <w:rFonts w:asciiTheme="majorHAnsi" w:hAnsiTheme="majorHAnsi"/>
        </w:rPr>
      </w:pPr>
      <w:r>
        <w:rPr>
          <w:rFonts w:asciiTheme="majorHAnsi" w:hAnsiTheme="majorHAnsi"/>
        </w:rPr>
        <w:t>Ramps of varying lengths, 15’’ – 22’’</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rsidR="004A33D7" w:rsidRDefault="00FD6303" w:rsidP="004A33D7">
      <w:pPr>
        <w:rPr>
          <w:rFonts w:asciiTheme="majorHAnsi" w:hAnsiTheme="majorHAnsi"/>
        </w:rPr>
      </w:pPr>
      <w:r>
        <w:rPr>
          <w:rFonts w:asciiTheme="majorHAnsi" w:hAnsiTheme="majorHAnsi"/>
        </w:rPr>
        <w:t>Blocks, books, or something to raise the ramps</w:t>
      </w:r>
      <w:r w:rsidR="004A33D7">
        <w:rPr>
          <w:rFonts w:asciiTheme="majorHAnsi" w:hAnsiTheme="majorHAnsi"/>
        </w:rPr>
        <w:tab/>
      </w:r>
      <w:r w:rsidR="004A33D7">
        <w:rPr>
          <w:rFonts w:asciiTheme="majorHAnsi" w:hAnsiTheme="majorHAnsi"/>
        </w:rPr>
        <w:tab/>
        <w:t>Graph Paper</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u w:val="single"/>
        </w:rPr>
      </w:pPr>
    </w:p>
    <w:tbl>
      <w:tblPr>
        <w:tblStyle w:val="TableGrid"/>
        <w:tblW w:w="10734" w:type="dxa"/>
        <w:tblLook w:val="04A0"/>
      </w:tblPr>
      <w:tblGrid>
        <w:gridCol w:w="2898"/>
        <w:gridCol w:w="974"/>
        <w:gridCol w:w="6862"/>
      </w:tblGrid>
      <w:tr w:rsidR="004A33D7" w:rsidRPr="003D15A5" w:rsidTr="004A33D7">
        <w:trPr>
          <w:trHeight w:val="359"/>
        </w:trPr>
        <w:tc>
          <w:tcPr>
            <w:tcW w:w="2898" w:type="dxa"/>
          </w:tcPr>
          <w:p w:rsidR="004A33D7" w:rsidRPr="003D15A5" w:rsidRDefault="004A33D7" w:rsidP="004A33D7">
            <w:pPr>
              <w:jc w:val="center"/>
              <w:rPr>
                <w:rFonts w:asciiTheme="majorHAnsi" w:hAnsiTheme="majorHAnsi"/>
                <w:b/>
              </w:rPr>
            </w:pPr>
            <w:r w:rsidRPr="003D15A5">
              <w:rPr>
                <w:rFonts w:asciiTheme="majorHAnsi" w:hAnsiTheme="majorHAnsi"/>
                <w:b/>
              </w:rPr>
              <w:t>Strategy</w:t>
            </w:r>
          </w:p>
        </w:tc>
        <w:tc>
          <w:tcPr>
            <w:tcW w:w="974" w:type="dxa"/>
          </w:tcPr>
          <w:p w:rsidR="004A33D7" w:rsidRPr="003D15A5" w:rsidRDefault="004A33D7" w:rsidP="004A33D7">
            <w:pPr>
              <w:jc w:val="center"/>
              <w:rPr>
                <w:rFonts w:asciiTheme="majorHAnsi" w:hAnsiTheme="majorHAnsi"/>
                <w:b/>
              </w:rPr>
            </w:pPr>
            <w:r w:rsidRPr="003D15A5">
              <w:rPr>
                <w:rFonts w:asciiTheme="majorHAnsi" w:hAnsiTheme="majorHAnsi"/>
                <w:b/>
              </w:rPr>
              <w:t>Time</w:t>
            </w:r>
          </w:p>
        </w:tc>
        <w:tc>
          <w:tcPr>
            <w:tcW w:w="6862" w:type="dxa"/>
          </w:tcPr>
          <w:p w:rsidR="004A33D7" w:rsidRPr="003D15A5" w:rsidRDefault="004A33D7" w:rsidP="004A33D7">
            <w:pPr>
              <w:jc w:val="center"/>
              <w:rPr>
                <w:rFonts w:asciiTheme="majorHAnsi" w:hAnsiTheme="majorHAnsi"/>
                <w:b/>
              </w:rPr>
            </w:pPr>
            <w:r w:rsidRPr="003D15A5">
              <w:rPr>
                <w:rFonts w:asciiTheme="majorHAnsi" w:hAnsiTheme="majorHAnsi"/>
                <w:b/>
              </w:rPr>
              <w:t>Activity</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sidRPr="003D15A5">
              <w:rPr>
                <w:rFonts w:asciiTheme="majorHAnsi" w:hAnsiTheme="majorHAnsi"/>
              </w:rPr>
              <w:t>Bell work</w:t>
            </w:r>
          </w:p>
        </w:tc>
        <w:tc>
          <w:tcPr>
            <w:tcW w:w="974" w:type="dxa"/>
          </w:tcPr>
          <w:p w:rsidR="004A33D7" w:rsidRPr="003D15A5" w:rsidRDefault="004A33D7" w:rsidP="004A33D7">
            <w:pPr>
              <w:rPr>
                <w:rFonts w:asciiTheme="majorHAnsi" w:hAnsiTheme="majorHAnsi"/>
              </w:rPr>
            </w:pPr>
            <w:r w:rsidRPr="003D15A5">
              <w:rPr>
                <w:rFonts w:asciiTheme="majorHAnsi" w:hAnsiTheme="majorHAnsi"/>
              </w:rPr>
              <w:t>5</w:t>
            </w:r>
            <w:r>
              <w:rPr>
                <w:rFonts w:asciiTheme="majorHAnsi" w:hAnsiTheme="majorHAnsi"/>
              </w:rPr>
              <w:t xml:space="preserve"> min</w:t>
            </w:r>
          </w:p>
        </w:tc>
        <w:tc>
          <w:tcPr>
            <w:tcW w:w="6862" w:type="dxa"/>
          </w:tcPr>
          <w:p w:rsidR="004A33D7" w:rsidRDefault="009E6F3E" w:rsidP="004A33D7">
            <w:pPr>
              <w:rPr>
                <w:rFonts w:asciiTheme="majorHAnsi" w:hAnsiTheme="majorHAnsi"/>
              </w:rPr>
            </w:pPr>
            <w:r>
              <w:rPr>
                <w:rFonts w:asciiTheme="majorHAnsi" w:hAnsiTheme="majorHAnsi"/>
              </w:rPr>
              <w:t>Have students watch video of other students investigating a ramp with a toy car</w:t>
            </w:r>
          </w:p>
          <w:p w:rsidR="009E6F3E" w:rsidRDefault="004F1AB7" w:rsidP="004A33D7">
            <w:pPr>
              <w:rPr>
                <w:rFonts w:asciiTheme="majorHAnsi" w:hAnsiTheme="majorHAnsi"/>
              </w:rPr>
            </w:pPr>
            <w:hyperlink r:id="rId25" w:history="1">
              <w:r w:rsidR="009E6F3E" w:rsidRPr="00BC01E6">
                <w:rPr>
                  <w:rStyle w:val="Hyperlink"/>
                  <w:rFonts w:asciiTheme="majorHAnsi" w:hAnsiTheme="majorHAnsi"/>
                </w:rPr>
                <w:t>http://www.youtube.com/watch?v=V_C9VsF28Uc</w:t>
              </w:r>
            </w:hyperlink>
          </w:p>
          <w:p w:rsidR="009E6F3E" w:rsidRDefault="004F1AB7" w:rsidP="004A33D7">
            <w:pPr>
              <w:rPr>
                <w:rFonts w:asciiTheme="majorHAnsi" w:hAnsiTheme="majorHAnsi"/>
              </w:rPr>
            </w:pPr>
            <w:hyperlink r:id="rId26" w:history="1">
              <w:r w:rsidR="009E6F3E" w:rsidRPr="00BC01E6">
                <w:rPr>
                  <w:rStyle w:val="Hyperlink"/>
                  <w:rFonts w:asciiTheme="majorHAnsi" w:hAnsiTheme="majorHAnsi"/>
                </w:rPr>
                <w:t>http://www.youtube.com/watch?v=5pcpXaRxtTA</w:t>
              </w:r>
            </w:hyperlink>
          </w:p>
          <w:p w:rsidR="009E6F3E" w:rsidRPr="003D15A5" w:rsidRDefault="009E6F3E" w:rsidP="004A33D7">
            <w:pPr>
              <w:rPr>
                <w:rFonts w:asciiTheme="majorHAnsi" w:hAnsiTheme="majorHAnsi"/>
              </w:rPr>
            </w:pP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 xml:space="preserve">Investigation </w:t>
            </w:r>
          </w:p>
        </w:tc>
        <w:tc>
          <w:tcPr>
            <w:tcW w:w="974" w:type="dxa"/>
          </w:tcPr>
          <w:p w:rsidR="004A33D7" w:rsidRPr="003D15A5" w:rsidRDefault="004A33D7" w:rsidP="004A33D7">
            <w:pPr>
              <w:rPr>
                <w:rFonts w:asciiTheme="majorHAnsi" w:hAnsiTheme="majorHAnsi"/>
              </w:rPr>
            </w:pPr>
            <w:r>
              <w:rPr>
                <w:rFonts w:asciiTheme="majorHAnsi" w:hAnsiTheme="majorHAnsi"/>
              </w:rPr>
              <w:t>5 min</w:t>
            </w:r>
          </w:p>
        </w:tc>
        <w:tc>
          <w:tcPr>
            <w:tcW w:w="6862" w:type="dxa"/>
          </w:tcPr>
          <w:p w:rsidR="004A33D7" w:rsidRPr="003D15A5" w:rsidRDefault="009E6F3E" w:rsidP="004A33D7">
            <w:pPr>
              <w:rPr>
                <w:rFonts w:asciiTheme="majorHAnsi" w:hAnsiTheme="majorHAnsi"/>
              </w:rPr>
            </w:pPr>
            <w:r>
              <w:rPr>
                <w:rFonts w:asciiTheme="majorHAnsi" w:hAnsiTheme="majorHAnsi"/>
              </w:rPr>
              <w:t>Making Predictions – give a brief explanation of the experiment and ask students what they think. Higher the ramp – further the car goes? What will affect the distance travel? Etc.</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Cooperative Learning</w:t>
            </w:r>
          </w:p>
        </w:tc>
        <w:tc>
          <w:tcPr>
            <w:tcW w:w="974" w:type="dxa"/>
          </w:tcPr>
          <w:p w:rsidR="004A33D7" w:rsidRPr="003D15A5" w:rsidRDefault="004A33D7" w:rsidP="004A33D7">
            <w:pPr>
              <w:rPr>
                <w:rFonts w:asciiTheme="majorHAnsi" w:hAnsiTheme="majorHAnsi"/>
              </w:rPr>
            </w:pPr>
            <w:r>
              <w:rPr>
                <w:rFonts w:asciiTheme="majorHAnsi" w:hAnsiTheme="majorHAnsi"/>
              </w:rPr>
              <w:t>20 min</w:t>
            </w:r>
          </w:p>
        </w:tc>
        <w:tc>
          <w:tcPr>
            <w:tcW w:w="6862" w:type="dxa"/>
          </w:tcPr>
          <w:p w:rsidR="004A33D7" w:rsidRPr="003D15A5" w:rsidRDefault="004A33D7" w:rsidP="004A33D7">
            <w:pPr>
              <w:rPr>
                <w:rFonts w:asciiTheme="majorHAnsi" w:hAnsiTheme="majorHAnsi"/>
              </w:rPr>
            </w:pPr>
            <w:r>
              <w:rPr>
                <w:rFonts w:asciiTheme="majorHAnsi" w:hAnsiTheme="majorHAnsi"/>
              </w:rPr>
              <w:t xml:space="preserve">Students will break up into groups and do </w:t>
            </w:r>
            <w:r w:rsidR="00FD6303" w:rsidRPr="00E70E4F">
              <w:rPr>
                <w:rFonts w:asciiTheme="majorHAnsi" w:hAnsiTheme="majorHAnsi"/>
              </w:rPr>
              <w:t>experiment 6 “Rolling Stock</w:t>
            </w:r>
            <w:proofErr w:type="gramStart"/>
            <w:r>
              <w:rPr>
                <w:rFonts w:asciiTheme="majorHAnsi" w:hAnsiTheme="majorHAnsi"/>
              </w:rPr>
              <w:t>”  The</w:t>
            </w:r>
            <w:proofErr w:type="gramEnd"/>
            <w:r>
              <w:rPr>
                <w:rFonts w:asciiTheme="majorHAnsi" w:hAnsiTheme="majorHAnsi"/>
              </w:rPr>
              <w:t xml:space="preserve"> work sheets are self explanatory of all procedures and material the groups need.</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Assessment</w:t>
            </w:r>
          </w:p>
        </w:tc>
        <w:tc>
          <w:tcPr>
            <w:tcW w:w="974" w:type="dxa"/>
          </w:tcPr>
          <w:p w:rsidR="004A33D7" w:rsidRPr="003D15A5" w:rsidRDefault="004A33D7" w:rsidP="004A33D7">
            <w:pPr>
              <w:rPr>
                <w:rFonts w:asciiTheme="majorHAnsi" w:hAnsiTheme="majorHAnsi"/>
              </w:rPr>
            </w:pPr>
            <w:r>
              <w:rPr>
                <w:rFonts w:asciiTheme="majorHAnsi" w:hAnsiTheme="majorHAnsi"/>
              </w:rPr>
              <w:t>10 min</w:t>
            </w:r>
          </w:p>
        </w:tc>
        <w:tc>
          <w:tcPr>
            <w:tcW w:w="6862" w:type="dxa"/>
          </w:tcPr>
          <w:p w:rsidR="004A33D7" w:rsidRPr="003D15A5" w:rsidRDefault="004A33D7" w:rsidP="004A33D7">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4A33D7" w:rsidRPr="003D15A5" w:rsidTr="009E6F3E">
        <w:trPr>
          <w:trHeight w:val="827"/>
        </w:trPr>
        <w:tc>
          <w:tcPr>
            <w:tcW w:w="2898" w:type="dxa"/>
          </w:tcPr>
          <w:p w:rsidR="004A33D7" w:rsidRPr="003D15A5" w:rsidRDefault="004A33D7" w:rsidP="004A33D7">
            <w:pPr>
              <w:rPr>
                <w:rFonts w:asciiTheme="majorHAnsi" w:hAnsiTheme="majorHAnsi"/>
              </w:rPr>
            </w:pPr>
            <w:r w:rsidRPr="003D15A5">
              <w:rPr>
                <w:rFonts w:asciiTheme="majorHAnsi" w:hAnsiTheme="majorHAnsi"/>
              </w:rPr>
              <w:t>Closure</w:t>
            </w:r>
          </w:p>
        </w:tc>
        <w:tc>
          <w:tcPr>
            <w:tcW w:w="974" w:type="dxa"/>
          </w:tcPr>
          <w:p w:rsidR="004A33D7" w:rsidRPr="003D15A5" w:rsidRDefault="004A33D7" w:rsidP="004A33D7">
            <w:pPr>
              <w:rPr>
                <w:rFonts w:asciiTheme="majorHAnsi" w:hAnsiTheme="majorHAnsi"/>
              </w:rPr>
            </w:pPr>
            <w:r w:rsidRPr="003D15A5">
              <w:rPr>
                <w:rFonts w:asciiTheme="majorHAnsi" w:hAnsiTheme="majorHAnsi"/>
              </w:rPr>
              <w:t>5</w:t>
            </w:r>
          </w:p>
        </w:tc>
        <w:tc>
          <w:tcPr>
            <w:tcW w:w="6862" w:type="dxa"/>
          </w:tcPr>
          <w:p w:rsidR="004A33D7" w:rsidRPr="003D15A5" w:rsidRDefault="004A33D7" w:rsidP="004A33D7">
            <w:pPr>
              <w:rPr>
                <w:rFonts w:asciiTheme="majorHAnsi" w:hAnsiTheme="majorHAnsi"/>
              </w:rPr>
            </w:pPr>
            <w:r>
              <w:rPr>
                <w:rFonts w:asciiTheme="majorHAnsi" w:hAnsiTheme="majorHAnsi"/>
              </w:rPr>
              <w:t>Pros and Cons of Project</w:t>
            </w:r>
          </w:p>
        </w:tc>
      </w:tr>
    </w:tbl>
    <w:p w:rsidR="004A33D7" w:rsidRPr="003D15A5" w:rsidRDefault="004A33D7" w:rsidP="004A33D7">
      <w:pPr>
        <w:rPr>
          <w:rFonts w:asciiTheme="majorHAnsi" w:hAnsiTheme="majorHAnsi"/>
        </w:rPr>
      </w:pPr>
      <w:r w:rsidRPr="003D15A5">
        <w:rPr>
          <w:rFonts w:asciiTheme="majorHAnsi" w:hAnsiTheme="majorHAnsi"/>
        </w:rPr>
        <w:t>Reflection:</w:t>
      </w:r>
    </w:p>
    <w:p w:rsidR="005770D5" w:rsidRDefault="005770D5" w:rsidP="00677088">
      <w:pPr>
        <w:rPr>
          <w:rFonts w:asciiTheme="majorHAnsi" w:hAnsiTheme="majorHAnsi"/>
        </w:rPr>
      </w:pPr>
    </w:p>
    <w:p w:rsidR="005770D5" w:rsidRDefault="006D57DD" w:rsidP="00677088">
      <w:pPr>
        <w:rPr>
          <w:rFonts w:asciiTheme="majorHAnsi" w:hAnsiTheme="majorHAnsi"/>
        </w:rPr>
      </w:pPr>
      <w:r>
        <w:rPr>
          <w:rFonts w:asciiTheme="majorHAnsi" w:hAnsiTheme="majorHAnsi"/>
        </w:rPr>
        <w:t>Students may need more time with the experiment?</w:t>
      </w:r>
    </w:p>
    <w:p w:rsidR="004A33D7" w:rsidRDefault="004A33D7" w:rsidP="005770D5">
      <w:pPr>
        <w:jc w:val="center"/>
        <w:rPr>
          <w:rFonts w:asciiTheme="majorHAnsi" w:hAnsiTheme="majorHAnsi"/>
          <w:b/>
        </w:rPr>
      </w:pPr>
    </w:p>
    <w:p w:rsidR="004A33D7" w:rsidRDefault="004A33D7" w:rsidP="005770D5">
      <w:pPr>
        <w:jc w:val="center"/>
        <w:rPr>
          <w:rFonts w:asciiTheme="majorHAnsi" w:hAnsiTheme="majorHAnsi"/>
          <w:b/>
        </w:rPr>
      </w:pPr>
    </w:p>
    <w:p w:rsidR="004A33D7" w:rsidRDefault="004A33D7" w:rsidP="009F3891">
      <w:pPr>
        <w:rPr>
          <w:rFonts w:asciiTheme="majorHAnsi" w:hAnsiTheme="majorHAnsi"/>
          <w:b/>
        </w:rPr>
      </w:pPr>
    </w:p>
    <w:p w:rsidR="009F3891" w:rsidRDefault="009F3891" w:rsidP="009F3891">
      <w:pPr>
        <w:rPr>
          <w:rFonts w:asciiTheme="majorHAnsi" w:hAnsiTheme="majorHAnsi"/>
          <w:b/>
        </w:rPr>
      </w:pPr>
    </w:p>
    <w:p w:rsidR="00FD6303" w:rsidRDefault="00FD6303" w:rsidP="006D57DD">
      <w:pPr>
        <w:rPr>
          <w:rFonts w:asciiTheme="majorHAnsi" w:hAnsiTheme="majorHAnsi"/>
          <w:b/>
        </w:rPr>
      </w:pPr>
    </w:p>
    <w:p w:rsidR="004A33D7" w:rsidRPr="003D15A5" w:rsidRDefault="004A33D7" w:rsidP="004A33D7">
      <w:pPr>
        <w:jc w:val="center"/>
        <w:rPr>
          <w:rFonts w:asciiTheme="majorHAnsi" w:hAnsiTheme="majorHAnsi"/>
          <w:b/>
        </w:rPr>
      </w:pPr>
      <w:r w:rsidRPr="003D15A5">
        <w:rPr>
          <w:rFonts w:asciiTheme="majorHAnsi" w:hAnsiTheme="majorHAnsi"/>
          <w:b/>
        </w:rPr>
        <w:lastRenderedPageBreak/>
        <w:t xml:space="preserve">Day </w:t>
      </w:r>
      <w:r>
        <w:rPr>
          <w:rFonts w:asciiTheme="majorHAnsi" w:hAnsiTheme="majorHAnsi"/>
          <w:b/>
        </w:rPr>
        <w:t>11</w:t>
      </w:r>
    </w:p>
    <w:p w:rsidR="004A33D7" w:rsidRPr="003D15A5" w:rsidRDefault="004A33D7" w:rsidP="004A33D7">
      <w:pPr>
        <w:jc w:val="center"/>
        <w:rPr>
          <w:rFonts w:asciiTheme="majorHAnsi" w:hAnsiTheme="majorHAnsi"/>
          <w:b/>
        </w:rPr>
      </w:pPr>
    </w:p>
    <w:p w:rsidR="004A33D7" w:rsidRPr="003D15A5" w:rsidRDefault="004A33D7" w:rsidP="004A33D7">
      <w:pPr>
        <w:jc w:val="center"/>
        <w:rPr>
          <w:rFonts w:asciiTheme="majorHAnsi" w:hAnsiTheme="majorHAnsi"/>
        </w:rPr>
      </w:pPr>
    </w:p>
    <w:p w:rsidR="005614EF" w:rsidRDefault="004A33D7" w:rsidP="005614EF">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5614EF" w:rsidRPr="005614EF" w:rsidRDefault="005614EF" w:rsidP="005614EF">
      <w:pPr>
        <w:rPr>
          <w:rFonts w:asciiTheme="majorHAnsi" w:hAnsiTheme="majorHAnsi"/>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5614EF" w:rsidRDefault="005614EF" w:rsidP="005614EF">
      <w:pPr>
        <w:rPr>
          <w:rFonts w:ascii="Times New Roman" w:hAnsi="Times New Roman" w:cs="Times New Roman"/>
          <w:sz w:val="24"/>
          <w:szCs w:val="24"/>
        </w:rPr>
      </w:pPr>
    </w:p>
    <w:p w:rsidR="005614EF" w:rsidRPr="005614EF" w:rsidRDefault="005614EF" w:rsidP="005614E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9-12.A.3.1 </w:t>
      </w:r>
      <w:r>
        <w:rPr>
          <w:rFonts w:ascii="Times New Roman" w:hAnsi="Times New Roman" w:cs="Times New Roman"/>
          <w:sz w:val="24"/>
          <w:szCs w:val="24"/>
        </w:rPr>
        <w:t>Model real-world phenomena using linear equations and linear inequalities interpret resulting solutions, and use estimation to detect errors.</w:t>
      </w:r>
    </w:p>
    <w:p w:rsidR="004A33D7" w:rsidRPr="00436FDB" w:rsidRDefault="004A33D7" w:rsidP="004A33D7">
      <w:pPr>
        <w:autoSpaceDE w:val="0"/>
        <w:autoSpaceDN w:val="0"/>
        <w:adjustRightInd w:val="0"/>
        <w:rPr>
          <w:rFonts w:ascii="Times New Roman" w:hAnsi="Times New Roman" w:cs="Times New Roman"/>
          <w:sz w:val="24"/>
          <w:szCs w:val="24"/>
        </w:rPr>
      </w:pPr>
    </w:p>
    <w:p w:rsidR="004A33D7" w:rsidRPr="003D15A5" w:rsidRDefault="004A33D7" w:rsidP="004A33D7">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7539EE" w:rsidRDefault="007539EE" w:rsidP="004A33D7">
      <w:pPr>
        <w:rPr>
          <w:rFonts w:asciiTheme="majorHAnsi" w:hAnsiTheme="majorHAnsi"/>
        </w:rPr>
      </w:pPr>
      <w:r>
        <w:rPr>
          <w:rFonts w:asciiTheme="majorHAnsi" w:hAnsiTheme="majorHAnsi"/>
        </w:rPr>
        <w:t>The students will be able to identify the real world independent and dependent variables from today experiment with an 80% accuracy rate.</w:t>
      </w:r>
    </w:p>
    <w:p w:rsidR="007539EE" w:rsidRPr="003D15A5" w:rsidRDefault="007539EE"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A33D7" w:rsidRPr="003D15A5" w:rsidRDefault="004A33D7" w:rsidP="004A33D7">
      <w:pPr>
        <w:autoSpaceDE w:val="0"/>
        <w:autoSpaceDN w:val="0"/>
        <w:adjustRightInd w:val="0"/>
        <w:rPr>
          <w:rFonts w:asciiTheme="majorHAnsi" w:hAnsiTheme="majorHAnsi" w:cs="Times New Roman"/>
        </w:rPr>
      </w:pPr>
      <w:r>
        <w:rPr>
          <w:rFonts w:asciiTheme="majorHAnsi" w:hAnsiTheme="majorHAnsi" w:cs="Times New Roman"/>
        </w:rPr>
        <w:t>“Walking the Plank” experiment</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A33D7" w:rsidRPr="003D15A5" w:rsidRDefault="004A33D7" w:rsidP="004A33D7">
      <w:pPr>
        <w:rPr>
          <w:rFonts w:asciiTheme="majorHAnsi" w:hAnsiTheme="majorHAnsi"/>
        </w:rPr>
      </w:pPr>
      <w:r w:rsidRPr="003D15A5">
        <w:rPr>
          <w:rFonts w:asciiTheme="majorHAnsi" w:hAnsiTheme="majorHAnsi"/>
        </w:rPr>
        <w:t>Tier 2:</w:t>
      </w:r>
    </w:p>
    <w:p w:rsidR="004A33D7" w:rsidRPr="003D15A5" w:rsidRDefault="004A33D7" w:rsidP="004A33D7">
      <w:pPr>
        <w:rPr>
          <w:rFonts w:asciiTheme="majorHAnsi" w:hAnsiTheme="majorHAnsi"/>
        </w:rPr>
      </w:pPr>
      <w:r w:rsidRPr="003D15A5">
        <w:rPr>
          <w:rFonts w:asciiTheme="majorHAnsi" w:hAnsiTheme="majorHAnsi"/>
        </w:rPr>
        <w:t>Tier 3:</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4A33D7" w:rsidRDefault="00FD6303" w:rsidP="004A33D7">
      <w:pPr>
        <w:rPr>
          <w:rFonts w:asciiTheme="majorHAnsi" w:hAnsiTheme="majorHAnsi"/>
        </w:rPr>
      </w:pPr>
      <w:r>
        <w:rPr>
          <w:rFonts w:asciiTheme="majorHAnsi" w:hAnsiTheme="majorHAnsi"/>
        </w:rPr>
        <w:t>Bathroom scale</w:t>
      </w:r>
      <w:r w:rsidR="00345426">
        <w:rPr>
          <w:rFonts w:asciiTheme="majorHAnsi" w:hAnsiTheme="majorHAnsi"/>
        </w:rPr>
        <w:tab/>
      </w:r>
      <w:r w:rsidR="00345426">
        <w:rPr>
          <w:rFonts w:asciiTheme="majorHAnsi" w:hAnsiTheme="majorHAnsi"/>
        </w:rPr>
        <w:tab/>
      </w:r>
      <w:r w:rsidR="00345426">
        <w:rPr>
          <w:rFonts w:asciiTheme="majorHAnsi" w:hAnsiTheme="majorHAnsi"/>
        </w:rPr>
        <w:tab/>
      </w:r>
      <w:r w:rsidR="00345426">
        <w:rPr>
          <w:rFonts w:asciiTheme="majorHAnsi" w:hAnsiTheme="majorHAnsi"/>
        </w:rPr>
        <w:tab/>
      </w:r>
      <w:r w:rsidR="00345426">
        <w:rPr>
          <w:rFonts w:asciiTheme="majorHAnsi" w:hAnsiTheme="majorHAnsi"/>
        </w:rPr>
        <w:tab/>
        <w:t>Yardstick</w:t>
      </w:r>
      <w:r w:rsidR="0095173C">
        <w:rPr>
          <w:rFonts w:asciiTheme="majorHAnsi" w:hAnsiTheme="majorHAnsi"/>
        </w:rPr>
        <w:t xml:space="preserve"> or tape measure</w:t>
      </w:r>
    </w:p>
    <w:p w:rsidR="004A33D7" w:rsidRDefault="00FD6303" w:rsidP="004A33D7">
      <w:pPr>
        <w:rPr>
          <w:rFonts w:asciiTheme="majorHAnsi" w:hAnsiTheme="majorHAnsi"/>
        </w:rPr>
      </w:pPr>
      <w:r>
        <w:rPr>
          <w:rFonts w:asciiTheme="majorHAnsi" w:hAnsiTheme="majorHAnsi"/>
        </w:rPr>
        <w:t>Plank or board</w:t>
      </w:r>
      <w:r w:rsidR="00345426">
        <w:rPr>
          <w:rFonts w:asciiTheme="majorHAnsi" w:hAnsiTheme="majorHAnsi"/>
        </w:rPr>
        <w:tab/>
      </w:r>
      <w:r w:rsidR="00345426">
        <w:rPr>
          <w:rFonts w:asciiTheme="majorHAnsi" w:hAnsiTheme="majorHAnsi"/>
        </w:rPr>
        <w:tab/>
      </w:r>
      <w:r w:rsidR="00345426">
        <w:rPr>
          <w:rFonts w:asciiTheme="majorHAnsi" w:hAnsiTheme="majorHAnsi"/>
        </w:rPr>
        <w:tab/>
      </w:r>
      <w:r w:rsidR="00345426">
        <w:rPr>
          <w:rFonts w:asciiTheme="majorHAnsi" w:hAnsiTheme="majorHAnsi"/>
        </w:rPr>
        <w:tab/>
      </w:r>
      <w:r w:rsidR="00345426">
        <w:rPr>
          <w:rFonts w:asciiTheme="majorHAnsi" w:hAnsiTheme="majorHAnsi"/>
        </w:rPr>
        <w:tab/>
      </w:r>
      <w:r w:rsidR="00345426">
        <w:rPr>
          <w:rFonts w:asciiTheme="majorHAnsi" w:hAnsiTheme="majorHAnsi"/>
        </w:rPr>
        <w:tab/>
        <w:t>Graph</w:t>
      </w:r>
      <w:r w:rsidR="004A33D7">
        <w:rPr>
          <w:rFonts w:asciiTheme="majorHAnsi" w:hAnsiTheme="majorHAnsi"/>
        </w:rPr>
        <w:t xml:space="preserve"> P</w:t>
      </w:r>
      <w:r w:rsidR="00345426">
        <w:rPr>
          <w:rFonts w:asciiTheme="majorHAnsi" w:hAnsiTheme="majorHAnsi"/>
        </w:rPr>
        <w:t>aper</w:t>
      </w:r>
    </w:p>
    <w:p w:rsidR="004A33D7" w:rsidRPr="003D15A5" w:rsidRDefault="004A33D7" w:rsidP="004A33D7">
      <w:pPr>
        <w:rPr>
          <w:rFonts w:asciiTheme="majorHAnsi" w:hAnsiTheme="majorHAnsi"/>
        </w:rPr>
      </w:pPr>
    </w:p>
    <w:p w:rsidR="004A33D7" w:rsidRPr="003D15A5" w:rsidRDefault="004A33D7" w:rsidP="004A33D7">
      <w:pPr>
        <w:rPr>
          <w:rFonts w:asciiTheme="majorHAnsi" w:hAnsiTheme="majorHAnsi"/>
          <w:u w:val="single"/>
        </w:rPr>
      </w:pPr>
    </w:p>
    <w:tbl>
      <w:tblPr>
        <w:tblStyle w:val="TableGrid"/>
        <w:tblW w:w="10734" w:type="dxa"/>
        <w:tblLook w:val="04A0"/>
      </w:tblPr>
      <w:tblGrid>
        <w:gridCol w:w="2898"/>
        <w:gridCol w:w="974"/>
        <w:gridCol w:w="6862"/>
      </w:tblGrid>
      <w:tr w:rsidR="004A33D7" w:rsidRPr="003D15A5" w:rsidTr="004A33D7">
        <w:trPr>
          <w:trHeight w:val="359"/>
        </w:trPr>
        <w:tc>
          <w:tcPr>
            <w:tcW w:w="2898" w:type="dxa"/>
          </w:tcPr>
          <w:p w:rsidR="004A33D7" w:rsidRPr="003D15A5" w:rsidRDefault="004A33D7" w:rsidP="004A33D7">
            <w:pPr>
              <w:jc w:val="center"/>
              <w:rPr>
                <w:rFonts w:asciiTheme="majorHAnsi" w:hAnsiTheme="majorHAnsi"/>
                <w:b/>
              </w:rPr>
            </w:pPr>
            <w:r w:rsidRPr="003D15A5">
              <w:rPr>
                <w:rFonts w:asciiTheme="majorHAnsi" w:hAnsiTheme="majorHAnsi"/>
                <w:b/>
              </w:rPr>
              <w:t>Strategy</w:t>
            </w:r>
          </w:p>
        </w:tc>
        <w:tc>
          <w:tcPr>
            <w:tcW w:w="974" w:type="dxa"/>
          </w:tcPr>
          <w:p w:rsidR="004A33D7" w:rsidRPr="003D15A5" w:rsidRDefault="004A33D7" w:rsidP="004A33D7">
            <w:pPr>
              <w:jc w:val="center"/>
              <w:rPr>
                <w:rFonts w:asciiTheme="majorHAnsi" w:hAnsiTheme="majorHAnsi"/>
                <w:b/>
              </w:rPr>
            </w:pPr>
            <w:r w:rsidRPr="003D15A5">
              <w:rPr>
                <w:rFonts w:asciiTheme="majorHAnsi" w:hAnsiTheme="majorHAnsi"/>
                <w:b/>
              </w:rPr>
              <w:t>Time</w:t>
            </w:r>
          </w:p>
        </w:tc>
        <w:tc>
          <w:tcPr>
            <w:tcW w:w="6862" w:type="dxa"/>
          </w:tcPr>
          <w:p w:rsidR="004A33D7" w:rsidRPr="003D15A5" w:rsidRDefault="004A33D7" w:rsidP="004A33D7">
            <w:pPr>
              <w:jc w:val="center"/>
              <w:rPr>
                <w:rFonts w:asciiTheme="majorHAnsi" w:hAnsiTheme="majorHAnsi"/>
                <w:b/>
              </w:rPr>
            </w:pPr>
            <w:r w:rsidRPr="003D15A5">
              <w:rPr>
                <w:rFonts w:asciiTheme="majorHAnsi" w:hAnsiTheme="majorHAnsi"/>
                <w:b/>
              </w:rPr>
              <w:t>Activity</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sidRPr="003D15A5">
              <w:rPr>
                <w:rFonts w:asciiTheme="majorHAnsi" w:hAnsiTheme="majorHAnsi"/>
              </w:rPr>
              <w:t>Bell work</w:t>
            </w:r>
          </w:p>
        </w:tc>
        <w:tc>
          <w:tcPr>
            <w:tcW w:w="974" w:type="dxa"/>
          </w:tcPr>
          <w:p w:rsidR="004A33D7" w:rsidRPr="003D15A5" w:rsidRDefault="004A33D7" w:rsidP="004A33D7">
            <w:pPr>
              <w:rPr>
                <w:rFonts w:asciiTheme="majorHAnsi" w:hAnsiTheme="majorHAnsi"/>
              </w:rPr>
            </w:pPr>
            <w:r w:rsidRPr="003D15A5">
              <w:rPr>
                <w:rFonts w:asciiTheme="majorHAnsi" w:hAnsiTheme="majorHAnsi"/>
              </w:rPr>
              <w:t>5</w:t>
            </w:r>
            <w:r>
              <w:rPr>
                <w:rFonts w:asciiTheme="majorHAnsi" w:hAnsiTheme="majorHAnsi"/>
              </w:rPr>
              <w:t xml:space="preserve"> min</w:t>
            </w:r>
          </w:p>
        </w:tc>
        <w:tc>
          <w:tcPr>
            <w:tcW w:w="6862" w:type="dxa"/>
          </w:tcPr>
          <w:p w:rsidR="004A33D7" w:rsidRPr="003D15A5" w:rsidRDefault="009F3891" w:rsidP="004A33D7">
            <w:pPr>
              <w:rPr>
                <w:rFonts w:asciiTheme="majorHAnsi" w:hAnsiTheme="majorHAnsi"/>
              </w:rPr>
            </w:pPr>
            <w:r>
              <w:rPr>
                <w:rFonts w:asciiTheme="majorHAnsi" w:hAnsiTheme="majorHAnsi"/>
              </w:rPr>
              <w:t>Have students get out their calculators and graph different linear equations with a negative slope</w:t>
            </w:r>
            <w:r w:rsidR="0095173C">
              <w:rPr>
                <w:rFonts w:asciiTheme="majorHAnsi" w:hAnsiTheme="majorHAnsi"/>
              </w:rPr>
              <w:t>.</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In</w:t>
            </w:r>
            <w:r w:rsidR="0095173C">
              <w:rPr>
                <w:rFonts w:asciiTheme="majorHAnsi" w:hAnsiTheme="majorHAnsi"/>
              </w:rPr>
              <w:t>troduction</w:t>
            </w:r>
          </w:p>
        </w:tc>
        <w:tc>
          <w:tcPr>
            <w:tcW w:w="974" w:type="dxa"/>
          </w:tcPr>
          <w:p w:rsidR="004A33D7" w:rsidRPr="003D15A5" w:rsidRDefault="004A33D7" w:rsidP="004A33D7">
            <w:pPr>
              <w:rPr>
                <w:rFonts w:asciiTheme="majorHAnsi" w:hAnsiTheme="majorHAnsi"/>
              </w:rPr>
            </w:pPr>
            <w:r>
              <w:rPr>
                <w:rFonts w:asciiTheme="majorHAnsi" w:hAnsiTheme="majorHAnsi"/>
              </w:rPr>
              <w:t>5 min</w:t>
            </w:r>
          </w:p>
        </w:tc>
        <w:tc>
          <w:tcPr>
            <w:tcW w:w="6862" w:type="dxa"/>
          </w:tcPr>
          <w:p w:rsidR="004A33D7" w:rsidRPr="003D15A5" w:rsidRDefault="0095173C" w:rsidP="004A33D7">
            <w:pPr>
              <w:rPr>
                <w:rFonts w:asciiTheme="majorHAnsi" w:hAnsiTheme="majorHAnsi"/>
              </w:rPr>
            </w:pPr>
            <w:r>
              <w:rPr>
                <w:rFonts w:asciiTheme="majorHAnsi" w:hAnsiTheme="majorHAnsi"/>
              </w:rPr>
              <w:t>Take some time to explain what the students are going to do today and see if they can make a connection that this experiment produces a line with a negative slope before they start the experiment.</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Cooperative Learning</w:t>
            </w:r>
          </w:p>
        </w:tc>
        <w:tc>
          <w:tcPr>
            <w:tcW w:w="974" w:type="dxa"/>
          </w:tcPr>
          <w:p w:rsidR="004A33D7" w:rsidRPr="003D15A5" w:rsidRDefault="004A33D7" w:rsidP="004A33D7">
            <w:pPr>
              <w:rPr>
                <w:rFonts w:asciiTheme="majorHAnsi" w:hAnsiTheme="majorHAnsi"/>
              </w:rPr>
            </w:pPr>
            <w:r>
              <w:rPr>
                <w:rFonts w:asciiTheme="majorHAnsi" w:hAnsiTheme="majorHAnsi"/>
              </w:rPr>
              <w:t>20 min</w:t>
            </w:r>
          </w:p>
        </w:tc>
        <w:tc>
          <w:tcPr>
            <w:tcW w:w="6862" w:type="dxa"/>
          </w:tcPr>
          <w:p w:rsidR="004A33D7" w:rsidRPr="003D15A5" w:rsidRDefault="004A33D7" w:rsidP="004A33D7">
            <w:pPr>
              <w:rPr>
                <w:rFonts w:asciiTheme="majorHAnsi" w:hAnsiTheme="majorHAnsi"/>
              </w:rPr>
            </w:pPr>
            <w:r>
              <w:rPr>
                <w:rFonts w:asciiTheme="majorHAnsi" w:hAnsiTheme="majorHAnsi"/>
              </w:rPr>
              <w:t xml:space="preserve">Students will break up into groups and do </w:t>
            </w:r>
            <w:r w:rsidR="00FD6303" w:rsidRPr="00E70E4F">
              <w:rPr>
                <w:rFonts w:asciiTheme="majorHAnsi" w:hAnsiTheme="majorHAnsi"/>
              </w:rPr>
              <w:t>experiment 10 “Walking the Plank</w:t>
            </w:r>
            <w:proofErr w:type="gramStart"/>
            <w:r w:rsidRPr="00E70E4F">
              <w:rPr>
                <w:rFonts w:asciiTheme="majorHAnsi" w:hAnsiTheme="majorHAnsi"/>
              </w:rPr>
              <w:t>”</w:t>
            </w:r>
            <w:r>
              <w:rPr>
                <w:rFonts w:asciiTheme="majorHAnsi" w:hAnsiTheme="majorHAnsi"/>
              </w:rPr>
              <w:t xml:space="preserve">  The</w:t>
            </w:r>
            <w:proofErr w:type="gramEnd"/>
            <w:r>
              <w:rPr>
                <w:rFonts w:asciiTheme="majorHAnsi" w:hAnsiTheme="majorHAnsi"/>
              </w:rPr>
              <w:t xml:space="preserve"> work sheets are self explanatory of all procedures and material the groups need.</w:t>
            </w:r>
          </w:p>
        </w:tc>
      </w:tr>
      <w:tr w:rsidR="004A33D7" w:rsidRPr="003D15A5" w:rsidTr="004A33D7">
        <w:trPr>
          <w:trHeight w:val="617"/>
        </w:trPr>
        <w:tc>
          <w:tcPr>
            <w:tcW w:w="2898" w:type="dxa"/>
          </w:tcPr>
          <w:p w:rsidR="004A33D7" w:rsidRPr="003D15A5" w:rsidRDefault="004A33D7" w:rsidP="004A33D7">
            <w:pPr>
              <w:rPr>
                <w:rFonts w:asciiTheme="majorHAnsi" w:hAnsiTheme="majorHAnsi"/>
              </w:rPr>
            </w:pPr>
            <w:r>
              <w:rPr>
                <w:rFonts w:asciiTheme="majorHAnsi" w:hAnsiTheme="majorHAnsi"/>
              </w:rPr>
              <w:t>Assessment</w:t>
            </w:r>
          </w:p>
        </w:tc>
        <w:tc>
          <w:tcPr>
            <w:tcW w:w="974" w:type="dxa"/>
          </w:tcPr>
          <w:p w:rsidR="004A33D7" w:rsidRPr="003D15A5" w:rsidRDefault="004A33D7" w:rsidP="004A33D7">
            <w:pPr>
              <w:rPr>
                <w:rFonts w:asciiTheme="majorHAnsi" w:hAnsiTheme="majorHAnsi"/>
              </w:rPr>
            </w:pPr>
            <w:r>
              <w:rPr>
                <w:rFonts w:asciiTheme="majorHAnsi" w:hAnsiTheme="majorHAnsi"/>
              </w:rPr>
              <w:t>10 min</w:t>
            </w:r>
          </w:p>
        </w:tc>
        <w:tc>
          <w:tcPr>
            <w:tcW w:w="6862" w:type="dxa"/>
          </w:tcPr>
          <w:p w:rsidR="004A33D7" w:rsidRPr="003D15A5" w:rsidRDefault="004A33D7" w:rsidP="004A33D7">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4A33D7" w:rsidRPr="003D15A5" w:rsidTr="009E6F3E">
        <w:trPr>
          <w:trHeight w:val="1808"/>
        </w:trPr>
        <w:tc>
          <w:tcPr>
            <w:tcW w:w="2898" w:type="dxa"/>
          </w:tcPr>
          <w:p w:rsidR="004A33D7" w:rsidRPr="003D15A5" w:rsidRDefault="004A33D7" w:rsidP="004A33D7">
            <w:pPr>
              <w:rPr>
                <w:rFonts w:asciiTheme="majorHAnsi" w:hAnsiTheme="majorHAnsi"/>
              </w:rPr>
            </w:pPr>
            <w:r w:rsidRPr="003D15A5">
              <w:rPr>
                <w:rFonts w:asciiTheme="majorHAnsi" w:hAnsiTheme="majorHAnsi"/>
              </w:rPr>
              <w:t>Closure</w:t>
            </w:r>
          </w:p>
        </w:tc>
        <w:tc>
          <w:tcPr>
            <w:tcW w:w="974" w:type="dxa"/>
          </w:tcPr>
          <w:p w:rsidR="004A33D7" w:rsidRPr="003D15A5" w:rsidRDefault="004A33D7" w:rsidP="004A33D7">
            <w:pPr>
              <w:rPr>
                <w:rFonts w:asciiTheme="majorHAnsi" w:hAnsiTheme="majorHAnsi"/>
              </w:rPr>
            </w:pPr>
            <w:r w:rsidRPr="003D15A5">
              <w:rPr>
                <w:rFonts w:asciiTheme="majorHAnsi" w:hAnsiTheme="majorHAnsi"/>
              </w:rPr>
              <w:t>5</w:t>
            </w:r>
          </w:p>
        </w:tc>
        <w:tc>
          <w:tcPr>
            <w:tcW w:w="6862" w:type="dxa"/>
          </w:tcPr>
          <w:p w:rsidR="009E6F3E" w:rsidRDefault="009E6F3E" w:rsidP="009E6F3E">
            <w:pPr>
              <w:rPr>
                <w:rFonts w:asciiTheme="majorHAnsi" w:hAnsiTheme="majorHAnsi"/>
              </w:rPr>
            </w:pPr>
            <w:r>
              <w:rPr>
                <w:rFonts w:asciiTheme="majorHAnsi" w:hAnsiTheme="majorHAnsi"/>
              </w:rPr>
              <w:t>Summarize the days review lesson. On a scale of 1 to 4, how comfortable are you with independent &amp; dependent variables? Show of hands.</w:t>
            </w:r>
          </w:p>
          <w:p w:rsidR="009E6F3E" w:rsidRDefault="009E6F3E" w:rsidP="009E6F3E">
            <w:pPr>
              <w:pStyle w:val="ListParagraph"/>
              <w:numPr>
                <w:ilvl w:val="0"/>
                <w:numId w:val="3"/>
              </w:numPr>
              <w:spacing w:after="0" w:line="240" w:lineRule="auto"/>
              <w:rPr>
                <w:rFonts w:asciiTheme="majorHAnsi" w:hAnsiTheme="majorHAnsi"/>
              </w:rPr>
            </w:pPr>
            <w:r>
              <w:rPr>
                <w:rFonts w:asciiTheme="majorHAnsi" w:hAnsiTheme="majorHAnsi"/>
              </w:rPr>
              <w:t>no idea</w:t>
            </w:r>
          </w:p>
          <w:p w:rsidR="009E6F3E" w:rsidRDefault="009E6F3E" w:rsidP="009E6F3E">
            <w:pPr>
              <w:pStyle w:val="ListParagraph"/>
              <w:numPr>
                <w:ilvl w:val="0"/>
                <w:numId w:val="3"/>
              </w:numPr>
              <w:spacing w:after="0" w:line="240" w:lineRule="auto"/>
              <w:rPr>
                <w:rFonts w:asciiTheme="majorHAnsi" w:hAnsiTheme="majorHAnsi"/>
              </w:rPr>
            </w:pPr>
            <w:r>
              <w:rPr>
                <w:rFonts w:asciiTheme="majorHAnsi" w:hAnsiTheme="majorHAnsi"/>
              </w:rPr>
              <w:t>need some help</w:t>
            </w:r>
          </w:p>
          <w:p w:rsidR="009E6F3E" w:rsidRDefault="009E6F3E" w:rsidP="009E6F3E">
            <w:pPr>
              <w:pStyle w:val="ListParagraph"/>
              <w:numPr>
                <w:ilvl w:val="0"/>
                <w:numId w:val="3"/>
              </w:numPr>
              <w:spacing w:after="0" w:line="240" w:lineRule="auto"/>
              <w:rPr>
                <w:rFonts w:asciiTheme="majorHAnsi" w:hAnsiTheme="majorHAnsi"/>
              </w:rPr>
            </w:pPr>
            <w:r>
              <w:rPr>
                <w:rFonts w:asciiTheme="majorHAnsi" w:hAnsiTheme="majorHAnsi"/>
              </w:rPr>
              <w:t xml:space="preserve">got it on my own </w:t>
            </w:r>
          </w:p>
          <w:p w:rsidR="004A33D7" w:rsidRPr="009E6F3E" w:rsidRDefault="009E6F3E" w:rsidP="009E6F3E">
            <w:pPr>
              <w:pStyle w:val="ListParagraph"/>
              <w:numPr>
                <w:ilvl w:val="0"/>
                <w:numId w:val="3"/>
              </w:numPr>
              <w:spacing w:after="0" w:line="240" w:lineRule="auto"/>
              <w:rPr>
                <w:rFonts w:asciiTheme="majorHAnsi" w:hAnsiTheme="majorHAnsi"/>
              </w:rPr>
            </w:pPr>
            <w:r w:rsidRPr="009E6F3E">
              <w:rPr>
                <w:rFonts w:asciiTheme="majorHAnsi" w:hAnsiTheme="majorHAnsi"/>
              </w:rPr>
              <w:t>help others</w:t>
            </w:r>
          </w:p>
        </w:tc>
      </w:tr>
    </w:tbl>
    <w:p w:rsidR="004A33D7" w:rsidRPr="003D15A5" w:rsidRDefault="004A33D7" w:rsidP="004A33D7">
      <w:pPr>
        <w:rPr>
          <w:rFonts w:asciiTheme="majorHAnsi" w:hAnsiTheme="majorHAnsi"/>
        </w:rPr>
      </w:pPr>
      <w:r w:rsidRPr="003D15A5">
        <w:rPr>
          <w:rFonts w:asciiTheme="majorHAnsi" w:hAnsiTheme="majorHAnsi"/>
        </w:rPr>
        <w:t>Reflection:</w:t>
      </w:r>
    </w:p>
    <w:p w:rsidR="004A33D7" w:rsidRDefault="006D57DD" w:rsidP="006D57DD">
      <w:pPr>
        <w:rPr>
          <w:rFonts w:asciiTheme="majorHAnsi" w:hAnsiTheme="majorHAnsi"/>
          <w:b/>
        </w:rPr>
      </w:pPr>
      <w:r>
        <w:rPr>
          <w:rFonts w:asciiTheme="majorHAnsi" w:hAnsiTheme="majorHAnsi"/>
        </w:rPr>
        <w:t>Students may need more time with the experiment?</w:t>
      </w:r>
    </w:p>
    <w:p w:rsidR="004A33D7" w:rsidRDefault="0095173C" w:rsidP="0095173C">
      <w:pPr>
        <w:rPr>
          <w:rFonts w:asciiTheme="majorHAnsi" w:hAnsiTheme="majorHAnsi"/>
          <w:b/>
        </w:rPr>
      </w:pPr>
      <w:r w:rsidRPr="0095173C">
        <w:rPr>
          <w:rFonts w:asciiTheme="majorHAnsi" w:hAnsiTheme="majorHAnsi"/>
        </w:rPr>
        <w:t>A website that also talks about the same experiment:</w:t>
      </w:r>
      <w:r>
        <w:rPr>
          <w:rFonts w:asciiTheme="majorHAnsi" w:hAnsiTheme="majorHAnsi"/>
          <w:b/>
        </w:rPr>
        <w:t xml:space="preserve"> </w:t>
      </w:r>
      <w:hyperlink r:id="rId27" w:history="1">
        <w:r w:rsidRPr="00BC01E6">
          <w:rPr>
            <w:rStyle w:val="Hyperlink"/>
            <w:rFonts w:asciiTheme="majorHAnsi" w:hAnsiTheme="majorHAnsi"/>
            <w:b/>
          </w:rPr>
          <w:t>http://illuminations.nctm.org/LessonDetail.aspx?id=L682</w:t>
        </w:r>
      </w:hyperlink>
    </w:p>
    <w:p w:rsidR="0095173C" w:rsidRDefault="0095173C" w:rsidP="0095173C">
      <w:pPr>
        <w:rPr>
          <w:rFonts w:asciiTheme="majorHAnsi" w:hAnsiTheme="majorHAnsi"/>
          <w:b/>
        </w:rPr>
      </w:pPr>
    </w:p>
    <w:p w:rsidR="004A33D7" w:rsidRDefault="004A33D7" w:rsidP="005770D5">
      <w:pPr>
        <w:jc w:val="center"/>
        <w:rPr>
          <w:rFonts w:asciiTheme="majorHAnsi" w:hAnsiTheme="majorHAnsi"/>
          <w:b/>
        </w:rPr>
      </w:pPr>
    </w:p>
    <w:p w:rsidR="009E6F3E" w:rsidRDefault="009E6F3E" w:rsidP="007539EE">
      <w:pPr>
        <w:rPr>
          <w:rFonts w:asciiTheme="majorHAnsi" w:hAnsiTheme="majorHAnsi"/>
          <w:b/>
        </w:rPr>
      </w:pPr>
    </w:p>
    <w:p w:rsidR="0095173C" w:rsidRDefault="0095173C" w:rsidP="007539EE">
      <w:pPr>
        <w:rPr>
          <w:rFonts w:asciiTheme="majorHAnsi" w:hAnsiTheme="majorHAnsi"/>
          <w:b/>
        </w:rPr>
      </w:pPr>
    </w:p>
    <w:p w:rsidR="005770D5" w:rsidRPr="003D15A5" w:rsidRDefault="005770D5" w:rsidP="005770D5">
      <w:pPr>
        <w:jc w:val="center"/>
        <w:rPr>
          <w:rFonts w:asciiTheme="majorHAnsi" w:hAnsiTheme="majorHAnsi"/>
          <w:b/>
        </w:rPr>
      </w:pPr>
      <w:r w:rsidRPr="003D15A5">
        <w:rPr>
          <w:rFonts w:asciiTheme="majorHAnsi" w:hAnsiTheme="majorHAnsi"/>
          <w:b/>
        </w:rPr>
        <w:lastRenderedPageBreak/>
        <w:t xml:space="preserve">Day </w:t>
      </w:r>
      <w:r w:rsidR="004A33D7">
        <w:rPr>
          <w:rFonts w:asciiTheme="majorHAnsi" w:hAnsiTheme="majorHAnsi"/>
          <w:b/>
        </w:rPr>
        <w:t>12</w:t>
      </w:r>
    </w:p>
    <w:p w:rsidR="005770D5" w:rsidRPr="003D15A5" w:rsidRDefault="005770D5" w:rsidP="005770D5">
      <w:pPr>
        <w:jc w:val="center"/>
        <w:rPr>
          <w:rFonts w:asciiTheme="majorHAnsi" w:hAnsiTheme="majorHAnsi"/>
          <w:b/>
        </w:rPr>
      </w:pPr>
    </w:p>
    <w:p w:rsidR="005770D5" w:rsidRPr="003D15A5" w:rsidRDefault="005770D5" w:rsidP="005770D5">
      <w:pPr>
        <w:jc w:val="cente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5770D5" w:rsidRDefault="005770D5" w:rsidP="005770D5">
      <w:r>
        <w:rPr>
          <w:rFonts w:ascii="Times New Roman" w:hAnsi="Times New Roman" w:cs="Times New Roman"/>
          <w:b/>
          <w:bCs/>
          <w:sz w:val="24"/>
          <w:szCs w:val="24"/>
        </w:rPr>
        <w:t xml:space="preserve">9-12.A.1.1 </w:t>
      </w:r>
      <w:r>
        <w:t xml:space="preserve">    </w:t>
      </w:r>
      <w:r>
        <w:rPr>
          <w:rFonts w:ascii="Times New Roman" w:hAnsi="Times New Roman" w:cs="Times New Roman"/>
          <w:b/>
          <w:bCs/>
          <w:sz w:val="24"/>
          <w:szCs w:val="24"/>
        </w:rPr>
        <w:t xml:space="preserve">9-12.A.1.2 </w:t>
      </w:r>
      <w:r>
        <w:t xml:space="preserve">     </w:t>
      </w:r>
      <w:r>
        <w:rPr>
          <w:rFonts w:ascii="Times New Roman" w:hAnsi="Times New Roman" w:cs="Times New Roman"/>
          <w:b/>
          <w:bCs/>
          <w:sz w:val="24"/>
          <w:szCs w:val="24"/>
        </w:rPr>
        <w:t xml:space="preserve">9-12.A.1.8 </w:t>
      </w:r>
      <w:r>
        <w:t xml:space="preserve">    </w:t>
      </w:r>
      <w:r>
        <w:rPr>
          <w:rFonts w:ascii="Times New Roman" w:hAnsi="Times New Roman" w:cs="Times New Roman"/>
          <w:b/>
          <w:bCs/>
          <w:sz w:val="24"/>
          <w:szCs w:val="24"/>
        </w:rPr>
        <w:t xml:space="preserve">9-12.A.1.15     9-12.D.2.5 </w:t>
      </w:r>
      <w:r>
        <w:t xml:space="preserve">    </w:t>
      </w:r>
      <w:r>
        <w:rPr>
          <w:rFonts w:ascii="Times New Roman" w:hAnsi="Times New Roman" w:cs="Times New Roman"/>
          <w:b/>
          <w:bCs/>
          <w:sz w:val="24"/>
          <w:szCs w:val="24"/>
        </w:rPr>
        <w:t xml:space="preserve">9-12.D.2.8 </w:t>
      </w:r>
    </w:p>
    <w:p w:rsidR="007539EE" w:rsidRDefault="005770D5" w:rsidP="007539EE">
      <w:r>
        <w:rPr>
          <w:rFonts w:ascii="Times New Roman" w:hAnsi="Times New Roman" w:cs="Times New Roman"/>
          <w:b/>
          <w:bCs/>
          <w:sz w:val="24"/>
          <w:szCs w:val="24"/>
        </w:rPr>
        <w:t xml:space="preserve">     9-12.D.2.12     </w:t>
      </w:r>
      <w:r w:rsidR="00FD6303">
        <w:rPr>
          <w:rFonts w:ascii="Times New Roman" w:hAnsi="Times New Roman" w:cs="Times New Roman"/>
          <w:b/>
          <w:bCs/>
          <w:sz w:val="24"/>
          <w:szCs w:val="24"/>
        </w:rPr>
        <w:t xml:space="preserve">9-12.G.4.5    </w:t>
      </w:r>
      <w:r>
        <w:rPr>
          <w:rFonts w:ascii="Times New Roman" w:hAnsi="Times New Roman" w:cs="Times New Roman"/>
          <w:b/>
          <w:bCs/>
          <w:sz w:val="24"/>
          <w:szCs w:val="24"/>
        </w:rPr>
        <w:t>9-12.G.4.6</w:t>
      </w:r>
      <w:r w:rsidR="000005E0">
        <w:rPr>
          <w:rFonts w:ascii="Times New Roman" w:hAnsi="Times New Roman" w:cs="Times New Roman"/>
          <w:b/>
          <w:bCs/>
          <w:sz w:val="24"/>
          <w:szCs w:val="24"/>
        </w:rPr>
        <w:t xml:space="preserve">        9-12.G.1.1</w:t>
      </w:r>
      <w:r w:rsidR="007539EE">
        <w:rPr>
          <w:rFonts w:ascii="Times New Roman" w:hAnsi="Times New Roman" w:cs="Times New Roman"/>
          <w:b/>
          <w:bCs/>
          <w:sz w:val="24"/>
          <w:szCs w:val="24"/>
        </w:rPr>
        <w:t xml:space="preserve">     9-12.A.2.3 </w:t>
      </w:r>
      <w:r w:rsidR="007539EE">
        <w:t xml:space="preserve">      </w:t>
      </w:r>
      <w:r w:rsidR="007539EE">
        <w:rPr>
          <w:rFonts w:ascii="Times New Roman" w:hAnsi="Times New Roman" w:cs="Times New Roman"/>
          <w:b/>
          <w:bCs/>
          <w:sz w:val="24"/>
          <w:szCs w:val="24"/>
        </w:rPr>
        <w:t xml:space="preserve">9-12.A.3.1 </w:t>
      </w:r>
    </w:p>
    <w:p w:rsidR="005770D5" w:rsidRPr="008803CD" w:rsidRDefault="005770D5" w:rsidP="005770D5">
      <w:pPr>
        <w:pStyle w:val="NoSpacing"/>
        <w:rPr>
          <w:rFonts w:ascii="Times New Roman" w:hAnsi="Times New Roman" w:cs="Times New Roman"/>
          <w:sz w:val="24"/>
          <w:szCs w:val="24"/>
        </w:rPr>
      </w:pPr>
    </w:p>
    <w:p w:rsidR="005770D5" w:rsidRPr="003D15A5" w:rsidRDefault="005770D5" w:rsidP="005770D5">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5770D5" w:rsidRDefault="00AA5327" w:rsidP="005770D5">
      <w:pPr>
        <w:rPr>
          <w:rFonts w:asciiTheme="majorHAnsi" w:hAnsiTheme="majorHAnsi"/>
        </w:rPr>
      </w:pPr>
      <w:r w:rsidRPr="00AA5327">
        <w:rPr>
          <w:rFonts w:asciiTheme="majorHAnsi" w:hAnsiTheme="majorHAnsi"/>
        </w:rPr>
        <w:t xml:space="preserve"> </w:t>
      </w:r>
      <w:r>
        <w:rPr>
          <w:rFonts w:asciiTheme="majorHAnsi" w:hAnsiTheme="majorHAnsi"/>
        </w:rPr>
        <w:t>Students will be able to pass the post-test with an 80% accuracy rate.</w:t>
      </w:r>
      <w:r w:rsidR="005770D5">
        <w:rPr>
          <w:rFonts w:asciiTheme="majorHAnsi" w:hAnsiTheme="majorHAnsi"/>
        </w:rPr>
        <w:t xml:space="preserve"> </w:t>
      </w:r>
    </w:p>
    <w:p w:rsidR="005770D5" w:rsidRPr="003D15A5" w:rsidRDefault="005770D5" w:rsidP="005770D5">
      <w:pP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770D5" w:rsidRPr="003D15A5" w:rsidRDefault="005770D5" w:rsidP="005770D5">
      <w:pPr>
        <w:autoSpaceDE w:val="0"/>
        <w:autoSpaceDN w:val="0"/>
        <w:adjustRightInd w:val="0"/>
        <w:rPr>
          <w:rFonts w:asciiTheme="majorHAnsi" w:hAnsiTheme="majorHAnsi" w:cs="Times New Roman"/>
        </w:rPr>
      </w:pPr>
      <w:r w:rsidRPr="00436FDB">
        <w:rPr>
          <w:rFonts w:asciiTheme="majorHAnsi" w:hAnsiTheme="majorHAnsi" w:cs="Times New Roman"/>
          <w:highlight w:val="yellow"/>
        </w:rPr>
        <w:t xml:space="preserve">Post </w:t>
      </w:r>
      <w:r w:rsidRPr="00281558">
        <w:rPr>
          <w:rFonts w:asciiTheme="majorHAnsi" w:hAnsiTheme="majorHAnsi" w:cs="Times New Roman"/>
          <w:highlight w:val="yellow"/>
        </w:rPr>
        <w:t>Test</w:t>
      </w:r>
      <w:r w:rsidR="00281558" w:rsidRPr="00281558">
        <w:rPr>
          <w:rFonts w:asciiTheme="majorHAnsi" w:hAnsiTheme="majorHAnsi" w:cs="Times New Roman"/>
          <w:highlight w:val="yellow"/>
        </w:rPr>
        <w:t xml:space="preserve"> – need to make</w:t>
      </w:r>
    </w:p>
    <w:p w:rsidR="005770D5" w:rsidRPr="003D15A5" w:rsidRDefault="005770D5" w:rsidP="005770D5">
      <w:pP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770D5" w:rsidRPr="003D15A5" w:rsidRDefault="005770D5" w:rsidP="005770D5">
      <w:pPr>
        <w:rPr>
          <w:rFonts w:asciiTheme="majorHAnsi" w:hAnsiTheme="majorHAnsi"/>
        </w:rPr>
      </w:pPr>
      <w:r w:rsidRPr="003D15A5">
        <w:rPr>
          <w:rFonts w:asciiTheme="majorHAnsi" w:hAnsiTheme="majorHAnsi"/>
        </w:rPr>
        <w:t>Tier 2:</w:t>
      </w:r>
    </w:p>
    <w:p w:rsidR="005770D5" w:rsidRPr="003D15A5" w:rsidRDefault="005770D5" w:rsidP="005770D5">
      <w:pPr>
        <w:rPr>
          <w:rFonts w:asciiTheme="majorHAnsi" w:hAnsiTheme="majorHAnsi"/>
        </w:rPr>
      </w:pPr>
      <w:r w:rsidRPr="003D15A5">
        <w:rPr>
          <w:rFonts w:asciiTheme="majorHAnsi" w:hAnsiTheme="majorHAnsi"/>
        </w:rPr>
        <w:t>Tier 3:</w:t>
      </w:r>
    </w:p>
    <w:p w:rsidR="005770D5" w:rsidRPr="003D15A5" w:rsidRDefault="005770D5" w:rsidP="005770D5">
      <w:pPr>
        <w:rPr>
          <w:rFonts w:asciiTheme="majorHAnsi" w:hAnsiTheme="majorHAnsi"/>
        </w:rPr>
      </w:pPr>
    </w:p>
    <w:p w:rsidR="005770D5" w:rsidRPr="003D15A5" w:rsidRDefault="005770D5" w:rsidP="005770D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5770D5" w:rsidRPr="003D15A5" w:rsidRDefault="004964CA" w:rsidP="005770D5">
      <w:pPr>
        <w:rPr>
          <w:rFonts w:asciiTheme="majorHAnsi" w:hAnsiTheme="majorHAnsi"/>
        </w:rPr>
      </w:pPr>
      <w:r>
        <w:rPr>
          <w:rFonts w:asciiTheme="majorHAnsi" w:hAnsiTheme="majorHAnsi"/>
        </w:rPr>
        <w:t>Post test</w:t>
      </w:r>
    </w:p>
    <w:p w:rsidR="005770D5" w:rsidRPr="003D15A5" w:rsidRDefault="005770D5" w:rsidP="005770D5">
      <w:pPr>
        <w:rPr>
          <w:rFonts w:asciiTheme="majorHAnsi" w:hAnsiTheme="majorHAnsi"/>
          <w:u w:val="single"/>
        </w:rPr>
      </w:pPr>
    </w:p>
    <w:tbl>
      <w:tblPr>
        <w:tblStyle w:val="TableGrid"/>
        <w:tblW w:w="10734" w:type="dxa"/>
        <w:tblLook w:val="04A0"/>
      </w:tblPr>
      <w:tblGrid>
        <w:gridCol w:w="3069"/>
        <w:gridCol w:w="803"/>
        <w:gridCol w:w="6862"/>
      </w:tblGrid>
      <w:tr w:rsidR="005770D5" w:rsidRPr="003D15A5" w:rsidTr="005770D5">
        <w:trPr>
          <w:trHeight w:val="359"/>
        </w:trPr>
        <w:tc>
          <w:tcPr>
            <w:tcW w:w="3069" w:type="dxa"/>
          </w:tcPr>
          <w:p w:rsidR="005770D5" w:rsidRPr="003D15A5" w:rsidRDefault="005770D5" w:rsidP="005770D5">
            <w:pPr>
              <w:jc w:val="center"/>
              <w:rPr>
                <w:rFonts w:asciiTheme="majorHAnsi" w:hAnsiTheme="majorHAnsi"/>
                <w:b/>
              </w:rPr>
            </w:pPr>
            <w:r w:rsidRPr="003D15A5">
              <w:rPr>
                <w:rFonts w:asciiTheme="majorHAnsi" w:hAnsiTheme="majorHAnsi"/>
                <w:b/>
              </w:rPr>
              <w:t>Strategy</w:t>
            </w:r>
          </w:p>
        </w:tc>
        <w:tc>
          <w:tcPr>
            <w:tcW w:w="803" w:type="dxa"/>
          </w:tcPr>
          <w:p w:rsidR="005770D5" w:rsidRPr="003D15A5" w:rsidRDefault="005770D5" w:rsidP="005770D5">
            <w:pPr>
              <w:jc w:val="center"/>
              <w:rPr>
                <w:rFonts w:asciiTheme="majorHAnsi" w:hAnsiTheme="majorHAnsi"/>
                <w:b/>
              </w:rPr>
            </w:pPr>
            <w:r w:rsidRPr="003D15A5">
              <w:rPr>
                <w:rFonts w:asciiTheme="majorHAnsi" w:hAnsiTheme="majorHAnsi"/>
                <w:b/>
              </w:rPr>
              <w:t>Time</w:t>
            </w:r>
          </w:p>
        </w:tc>
        <w:tc>
          <w:tcPr>
            <w:tcW w:w="6862" w:type="dxa"/>
          </w:tcPr>
          <w:p w:rsidR="005770D5" w:rsidRPr="003D15A5" w:rsidRDefault="005770D5" w:rsidP="005770D5">
            <w:pPr>
              <w:jc w:val="center"/>
              <w:rPr>
                <w:rFonts w:asciiTheme="majorHAnsi" w:hAnsiTheme="majorHAnsi"/>
                <w:b/>
              </w:rPr>
            </w:pPr>
            <w:r w:rsidRPr="003D15A5">
              <w:rPr>
                <w:rFonts w:asciiTheme="majorHAnsi" w:hAnsiTheme="majorHAnsi"/>
                <w:b/>
              </w:rPr>
              <w:t>Activity</w:t>
            </w:r>
          </w:p>
        </w:tc>
      </w:tr>
      <w:tr w:rsidR="005770D5" w:rsidRPr="003D15A5" w:rsidTr="005770D5">
        <w:trPr>
          <w:trHeight w:val="617"/>
        </w:trPr>
        <w:tc>
          <w:tcPr>
            <w:tcW w:w="3069" w:type="dxa"/>
          </w:tcPr>
          <w:p w:rsidR="005770D5" w:rsidRPr="003D15A5" w:rsidRDefault="005770D5" w:rsidP="005770D5">
            <w:pPr>
              <w:rPr>
                <w:rFonts w:asciiTheme="majorHAnsi" w:hAnsiTheme="majorHAnsi"/>
              </w:rPr>
            </w:pPr>
            <w:r w:rsidRPr="003D15A5">
              <w:rPr>
                <w:rFonts w:asciiTheme="majorHAnsi" w:hAnsiTheme="majorHAnsi"/>
              </w:rPr>
              <w:t>Bell work</w:t>
            </w:r>
          </w:p>
        </w:tc>
        <w:tc>
          <w:tcPr>
            <w:tcW w:w="803" w:type="dxa"/>
          </w:tcPr>
          <w:p w:rsidR="005770D5" w:rsidRPr="003D15A5" w:rsidRDefault="005770D5" w:rsidP="005770D5">
            <w:pPr>
              <w:rPr>
                <w:rFonts w:asciiTheme="majorHAnsi" w:hAnsiTheme="majorHAnsi"/>
              </w:rPr>
            </w:pPr>
            <w:r w:rsidRPr="003D15A5">
              <w:rPr>
                <w:rFonts w:asciiTheme="majorHAnsi" w:hAnsiTheme="majorHAnsi"/>
              </w:rPr>
              <w:t>5</w:t>
            </w:r>
            <w:r w:rsidR="00AA5327">
              <w:rPr>
                <w:rFonts w:asciiTheme="majorHAnsi" w:hAnsiTheme="majorHAnsi"/>
              </w:rPr>
              <w:t xml:space="preserve"> min</w:t>
            </w:r>
          </w:p>
        </w:tc>
        <w:tc>
          <w:tcPr>
            <w:tcW w:w="6862" w:type="dxa"/>
          </w:tcPr>
          <w:p w:rsidR="005770D5" w:rsidRDefault="00AA5327" w:rsidP="005770D5">
            <w:pPr>
              <w:rPr>
                <w:rFonts w:asciiTheme="majorHAnsi" w:hAnsiTheme="majorHAnsi"/>
              </w:rPr>
            </w:pPr>
            <w:r>
              <w:rPr>
                <w:rFonts w:asciiTheme="majorHAnsi" w:hAnsiTheme="majorHAnsi"/>
              </w:rPr>
              <w:t>Quick verbal review</w:t>
            </w:r>
          </w:p>
          <w:p w:rsidR="005770D5" w:rsidRPr="003D15A5" w:rsidRDefault="005770D5" w:rsidP="005770D5">
            <w:pPr>
              <w:rPr>
                <w:rFonts w:asciiTheme="majorHAnsi" w:hAnsiTheme="majorHAnsi"/>
              </w:rPr>
            </w:pPr>
          </w:p>
        </w:tc>
      </w:tr>
      <w:tr w:rsidR="005770D5" w:rsidRPr="003D15A5" w:rsidTr="005770D5">
        <w:trPr>
          <w:trHeight w:val="1262"/>
        </w:trPr>
        <w:tc>
          <w:tcPr>
            <w:tcW w:w="3069" w:type="dxa"/>
          </w:tcPr>
          <w:p w:rsidR="005770D5" w:rsidRPr="003D15A5" w:rsidRDefault="00AA5327" w:rsidP="005770D5">
            <w:pPr>
              <w:rPr>
                <w:rFonts w:asciiTheme="majorHAnsi" w:hAnsiTheme="majorHAnsi"/>
              </w:rPr>
            </w:pPr>
            <w:r>
              <w:rPr>
                <w:rFonts w:asciiTheme="majorHAnsi" w:hAnsiTheme="majorHAnsi"/>
              </w:rPr>
              <w:t>Post Test</w:t>
            </w:r>
          </w:p>
        </w:tc>
        <w:tc>
          <w:tcPr>
            <w:tcW w:w="803" w:type="dxa"/>
          </w:tcPr>
          <w:p w:rsidR="005770D5" w:rsidRPr="003D15A5" w:rsidRDefault="00AA5327" w:rsidP="005770D5">
            <w:pPr>
              <w:rPr>
                <w:rFonts w:asciiTheme="majorHAnsi" w:hAnsiTheme="majorHAnsi"/>
              </w:rPr>
            </w:pPr>
            <w:r>
              <w:rPr>
                <w:rFonts w:asciiTheme="majorHAnsi" w:hAnsiTheme="majorHAnsi"/>
              </w:rPr>
              <w:t>40 min</w:t>
            </w:r>
          </w:p>
        </w:tc>
        <w:tc>
          <w:tcPr>
            <w:tcW w:w="6862" w:type="dxa"/>
          </w:tcPr>
          <w:p w:rsidR="005770D5" w:rsidRPr="003D15A5" w:rsidRDefault="00AA5327" w:rsidP="005770D5">
            <w:pPr>
              <w:rPr>
                <w:rFonts w:asciiTheme="majorHAnsi" w:hAnsiTheme="majorHAnsi"/>
              </w:rPr>
            </w:pPr>
            <w:r w:rsidRPr="00436FDB">
              <w:rPr>
                <w:rFonts w:asciiTheme="majorHAnsi" w:hAnsiTheme="majorHAnsi"/>
                <w:highlight w:val="yellow"/>
              </w:rPr>
              <w:t>Post Test</w:t>
            </w:r>
          </w:p>
        </w:tc>
      </w:tr>
    </w:tbl>
    <w:p w:rsidR="005770D5" w:rsidRPr="003D15A5" w:rsidRDefault="005770D5" w:rsidP="005770D5">
      <w:pPr>
        <w:rPr>
          <w:rFonts w:asciiTheme="majorHAnsi" w:hAnsiTheme="majorHAnsi"/>
        </w:rPr>
      </w:pPr>
      <w:r w:rsidRPr="003D15A5">
        <w:rPr>
          <w:rFonts w:asciiTheme="majorHAnsi" w:hAnsiTheme="majorHAnsi"/>
        </w:rPr>
        <w:t>Reflection:</w:t>
      </w:r>
    </w:p>
    <w:p w:rsidR="005770D5" w:rsidRPr="003D15A5" w:rsidRDefault="005770D5" w:rsidP="00677088">
      <w:pPr>
        <w:rPr>
          <w:rFonts w:asciiTheme="majorHAnsi" w:hAnsiTheme="majorHAnsi"/>
        </w:rPr>
      </w:pPr>
    </w:p>
    <w:sectPr w:rsidR="005770D5" w:rsidRPr="003D15A5" w:rsidSect="0070734C">
      <w:headerReference w:type="default" r:id="rId2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E4F" w:rsidRDefault="00E70E4F" w:rsidP="00677088">
      <w:r>
        <w:separator/>
      </w:r>
    </w:p>
  </w:endnote>
  <w:endnote w:type="continuationSeparator" w:id="0">
    <w:p w:rsidR="00E70E4F" w:rsidRDefault="00E70E4F" w:rsidP="00677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E4F" w:rsidRDefault="00E70E4F" w:rsidP="00677088">
      <w:r>
        <w:separator/>
      </w:r>
    </w:p>
  </w:footnote>
  <w:footnote w:type="continuationSeparator" w:id="0">
    <w:p w:rsidR="00E70E4F" w:rsidRDefault="00E70E4F"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E4F" w:rsidRPr="00677088" w:rsidRDefault="00E70E4F"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2, Unit 1</w:t>
    </w:r>
  </w:p>
  <w:p w:rsidR="00E70E4F" w:rsidRPr="00677088" w:rsidRDefault="00E70E4F">
    <w:pPr>
      <w:pStyle w:val="Header"/>
      <w:rPr>
        <w:rFonts w:asciiTheme="majorHAnsi" w:hAnsiTheme="majorHAnsi"/>
        <w:color w:val="7F7F7F" w:themeColor="text1" w:themeTint="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1F6"/>
    <w:multiLevelType w:val="hybridMultilevel"/>
    <w:tmpl w:val="858024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05443A"/>
    <w:multiLevelType w:val="hybridMultilevel"/>
    <w:tmpl w:val="16A881E8"/>
    <w:lvl w:ilvl="0" w:tplc="78F82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005E0"/>
    <w:rsid w:val="000271E5"/>
    <w:rsid w:val="00053B61"/>
    <w:rsid w:val="000553AB"/>
    <w:rsid w:val="000834D3"/>
    <w:rsid w:val="00083B9E"/>
    <w:rsid w:val="00084A11"/>
    <w:rsid w:val="000936AE"/>
    <w:rsid w:val="000A6166"/>
    <w:rsid w:val="000D1161"/>
    <w:rsid w:val="00150CD3"/>
    <w:rsid w:val="00151EFB"/>
    <w:rsid w:val="001E2692"/>
    <w:rsid w:val="001F572C"/>
    <w:rsid w:val="00214A8E"/>
    <w:rsid w:val="002219B3"/>
    <w:rsid w:val="0023780F"/>
    <w:rsid w:val="00272562"/>
    <w:rsid w:val="00281558"/>
    <w:rsid w:val="00290587"/>
    <w:rsid w:val="0029461E"/>
    <w:rsid w:val="002965D6"/>
    <w:rsid w:val="002A4183"/>
    <w:rsid w:val="002D2F4A"/>
    <w:rsid w:val="00333C72"/>
    <w:rsid w:val="00345426"/>
    <w:rsid w:val="003D15A5"/>
    <w:rsid w:val="004017D5"/>
    <w:rsid w:val="00436FDB"/>
    <w:rsid w:val="00442835"/>
    <w:rsid w:val="00485AB9"/>
    <w:rsid w:val="00486B7A"/>
    <w:rsid w:val="004964CA"/>
    <w:rsid w:val="004A33D7"/>
    <w:rsid w:val="004A7CB6"/>
    <w:rsid w:val="004F0E3F"/>
    <w:rsid w:val="004F1AB7"/>
    <w:rsid w:val="004F2552"/>
    <w:rsid w:val="0052721F"/>
    <w:rsid w:val="005614EF"/>
    <w:rsid w:val="005646F1"/>
    <w:rsid w:val="00565497"/>
    <w:rsid w:val="005770D5"/>
    <w:rsid w:val="005A0CF2"/>
    <w:rsid w:val="005B2FA2"/>
    <w:rsid w:val="005C6699"/>
    <w:rsid w:val="005D5E49"/>
    <w:rsid w:val="005F22F1"/>
    <w:rsid w:val="00644FC6"/>
    <w:rsid w:val="006554D9"/>
    <w:rsid w:val="00657440"/>
    <w:rsid w:val="0066021C"/>
    <w:rsid w:val="00677088"/>
    <w:rsid w:val="00686F0B"/>
    <w:rsid w:val="006A34CA"/>
    <w:rsid w:val="006D57DD"/>
    <w:rsid w:val="00707300"/>
    <w:rsid w:val="0070734C"/>
    <w:rsid w:val="00711CDD"/>
    <w:rsid w:val="00721CF7"/>
    <w:rsid w:val="00724A6D"/>
    <w:rsid w:val="007539EE"/>
    <w:rsid w:val="007B72C9"/>
    <w:rsid w:val="008374F3"/>
    <w:rsid w:val="008803CD"/>
    <w:rsid w:val="0088527B"/>
    <w:rsid w:val="008C0EC7"/>
    <w:rsid w:val="008E2AA4"/>
    <w:rsid w:val="0095173C"/>
    <w:rsid w:val="009A0EA4"/>
    <w:rsid w:val="009A67C0"/>
    <w:rsid w:val="009D7193"/>
    <w:rsid w:val="009E6F3E"/>
    <w:rsid w:val="009F3891"/>
    <w:rsid w:val="00A356C2"/>
    <w:rsid w:val="00A41DC1"/>
    <w:rsid w:val="00A55B83"/>
    <w:rsid w:val="00A70E44"/>
    <w:rsid w:val="00AA2C45"/>
    <w:rsid w:val="00AA37A7"/>
    <w:rsid w:val="00AA5327"/>
    <w:rsid w:val="00AA6975"/>
    <w:rsid w:val="00AB163F"/>
    <w:rsid w:val="00B30A3B"/>
    <w:rsid w:val="00B31AE6"/>
    <w:rsid w:val="00B5679E"/>
    <w:rsid w:val="00B702A7"/>
    <w:rsid w:val="00B77CE3"/>
    <w:rsid w:val="00BB6010"/>
    <w:rsid w:val="00C3130E"/>
    <w:rsid w:val="00C33A21"/>
    <w:rsid w:val="00C77E60"/>
    <w:rsid w:val="00CA42DE"/>
    <w:rsid w:val="00CD7DAD"/>
    <w:rsid w:val="00CF0FE0"/>
    <w:rsid w:val="00D747A2"/>
    <w:rsid w:val="00D9666B"/>
    <w:rsid w:val="00DB5096"/>
    <w:rsid w:val="00E02154"/>
    <w:rsid w:val="00E44A7B"/>
    <w:rsid w:val="00E70E4F"/>
    <w:rsid w:val="00E8539D"/>
    <w:rsid w:val="00E9286F"/>
    <w:rsid w:val="00F37477"/>
    <w:rsid w:val="00F71530"/>
    <w:rsid w:val="00FB562B"/>
    <w:rsid w:val="00FD6303"/>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ZmWZQ4r0Kp0&amp;feature=related" TargetMode="External"/><Relationship Id="rId13" Type="http://schemas.openxmlformats.org/officeDocument/2006/relationships/hyperlink" Target="http://www.purplemath.com/modules/solvelit.htm" TargetMode="External"/><Relationship Id="rId18" Type="http://schemas.openxmlformats.org/officeDocument/2006/relationships/hyperlink" Target="http://www.ehow.com/list_6017289_interactive-polynomial-games.html" TargetMode="External"/><Relationship Id="rId26" Type="http://schemas.openxmlformats.org/officeDocument/2006/relationships/hyperlink" Target="http://www.youtube.com/watch?v=5pcpXaRxtTA" TargetMode="External"/><Relationship Id="rId3" Type="http://schemas.openxmlformats.org/officeDocument/2006/relationships/settings" Target="settings.xml"/><Relationship Id="rId21" Type="http://schemas.openxmlformats.org/officeDocument/2006/relationships/hyperlink" Target="http://www.shodor.org/interactivate/activities/ScatterPlot/" TargetMode="External"/><Relationship Id="rId7" Type="http://schemas.openxmlformats.org/officeDocument/2006/relationships/hyperlink" Target="http://www.youtube.com/watch?v=QRFGU8y4iNg&amp;feature=related" TargetMode="External"/><Relationship Id="rId12" Type="http://schemas.openxmlformats.org/officeDocument/2006/relationships/hyperlink" Target="http://www.youtube.com/watch?v=S8VjgMvBERk" TargetMode="External"/><Relationship Id="rId17" Type="http://schemas.openxmlformats.org/officeDocument/2006/relationships/hyperlink" Target="http://www.mathsisfun.com/algebra/degree-expression.html" TargetMode="External"/><Relationship Id="rId25" Type="http://schemas.openxmlformats.org/officeDocument/2006/relationships/hyperlink" Target="http://www.youtube.com/watch?v=V_C9VsF28Uc" TargetMode="External"/><Relationship Id="rId2" Type="http://schemas.openxmlformats.org/officeDocument/2006/relationships/styles" Target="styles.xml"/><Relationship Id="rId16" Type="http://schemas.openxmlformats.org/officeDocument/2006/relationships/hyperlink" Target="http://tutorial.math.lamar.edu/Classes/Alg/Polynomials.aspx" TargetMode="External"/><Relationship Id="rId20" Type="http://schemas.openxmlformats.org/officeDocument/2006/relationships/hyperlink" Target="http://www.shodor.org/interactivate/activities/BoxPlo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xpmath.com/forums/arcade.php?do=play&amp;gameid=64" TargetMode="External"/><Relationship Id="rId24" Type="http://schemas.openxmlformats.org/officeDocument/2006/relationships/hyperlink" Target="http://www.youtube.com/watch?v=zLheqxMrc68&amp;feature=related" TargetMode="External"/><Relationship Id="rId5" Type="http://schemas.openxmlformats.org/officeDocument/2006/relationships/footnotes" Target="footnotes.xml"/><Relationship Id="rId15" Type="http://schemas.openxmlformats.org/officeDocument/2006/relationships/hyperlink" Target="http://people.hofstra.edu/Stefan_waner/realworld/tut_alg_review/framesA_5B.html" TargetMode="External"/><Relationship Id="rId23" Type="http://schemas.openxmlformats.org/officeDocument/2006/relationships/hyperlink" Target="http://www.informedforlife.org/demos/FCKeditor/UserFiles/Image/weightCorrelationPerIIHSjpe.jpg" TargetMode="External"/><Relationship Id="rId28" Type="http://schemas.openxmlformats.org/officeDocument/2006/relationships/header" Target="header1.xml"/><Relationship Id="rId10" Type="http://schemas.openxmlformats.org/officeDocument/2006/relationships/hyperlink" Target="http://www.w3schools.com/tags/ref_symbols.asp" TargetMode="External"/><Relationship Id="rId19" Type="http://schemas.openxmlformats.org/officeDocument/2006/relationships/hyperlink" Target="http://www.shodor.org/interactivate/activities/StemAndLeafPlotter/" TargetMode="External"/><Relationship Id="rId4" Type="http://schemas.openxmlformats.org/officeDocument/2006/relationships/webSettings" Target="webSettings.xml"/><Relationship Id="rId9" Type="http://schemas.openxmlformats.org/officeDocument/2006/relationships/hyperlink" Target="http://www.kwiznet.com/p/takeQuiz.php?ChapterID=2377&amp;CurriculumID=40" TargetMode="External"/><Relationship Id="rId14" Type="http://schemas.openxmlformats.org/officeDocument/2006/relationships/hyperlink" Target="http://www.glencoe.com/sec/math/algebra/algebra1/algebra1_05/study_guide/pdfs/alg1_pssg_G026.pdf" TargetMode="External"/><Relationship Id="rId22" Type="http://schemas.openxmlformats.org/officeDocument/2006/relationships/hyperlink" Target="http://incompetech.com/graphpaper/lite/" TargetMode="External"/><Relationship Id="rId27" Type="http://schemas.openxmlformats.org/officeDocument/2006/relationships/hyperlink" Target="http://illuminations.nctm.org/LessonDetail.aspx?id=L682"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0</TotalTime>
  <Pages>14</Pages>
  <Words>3269</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2</cp:revision>
  <cp:lastPrinted>2010-05-31T15:27:00Z</cp:lastPrinted>
  <dcterms:created xsi:type="dcterms:W3CDTF">2010-07-24T03:08:00Z</dcterms:created>
  <dcterms:modified xsi:type="dcterms:W3CDTF">2010-07-24T03:08:00Z</dcterms:modified>
</cp:coreProperties>
</file>